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31DF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EE1EE2F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zo zasadnutia komisie dopravy, verejného poriadku a požiarnej ochrany</w:t>
      </w:r>
    </w:p>
    <w:p w14:paraId="7C7B676C" w14:textId="6D0F714A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FB12F2">
        <w:rPr>
          <w:rFonts w:ascii="Times New Roman" w:hAnsi="Times New Roman" w:cs="Times New Roman"/>
          <w:b/>
          <w:sz w:val="24"/>
          <w:szCs w:val="24"/>
        </w:rPr>
        <w:t>0</w:t>
      </w:r>
      <w:r w:rsidR="00CE271B">
        <w:rPr>
          <w:rFonts w:ascii="Times New Roman" w:hAnsi="Times New Roman" w:cs="Times New Roman"/>
          <w:b/>
          <w:sz w:val="24"/>
          <w:szCs w:val="24"/>
        </w:rPr>
        <w:t>4</w:t>
      </w:r>
      <w:r w:rsidRPr="00077E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14A5">
        <w:rPr>
          <w:rFonts w:ascii="Times New Roman" w:hAnsi="Times New Roman" w:cs="Times New Roman"/>
          <w:b/>
          <w:sz w:val="24"/>
          <w:szCs w:val="24"/>
        </w:rPr>
        <w:t>0</w:t>
      </w:r>
      <w:r w:rsidR="00CE271B">
        <w:rPr>
          <w:rFonts w:ascii="Times New Roman" w:hAnsi="Times New Roman" w:cs="Times New Roman"/>
          <w:b/>
          <w:sz w:val="24"/>
          <w:szCs w:val="24"/>
        </w:rPr>
        <w:t>5</w:t>
      </w:r>
      <w:r w:rsidRPr="00077EAB">
        <w:rPr>
          <w:rFonts w:ascii="Times New Roman" w:hAnsi="Times New Roman" w:cs="Times New Roman"/>
          <w:b/>
          <w:sz w:val="24"/>
          <w:szCs w:val="24"/>
        </w:rPr>
        <w:t>. 20</w:t>
      </w:r>
      <w:r w:rsidR="008100A6" w:rsidRPr="00077EAB">
        <w:rPr>
          <w:rFonts w:ascii="Times New Roman" w:hAnsi="Times New Roman" w:cs="Times New Roman"/>
          <w:b/>
          <w:sz w:val="24"/>
          <w:szCs w:val="24"/>
        </w:rPr>
        <w:t>2</w:t>
      </w:r>
      <w:r w:rsidR="009614A5">
        <w:rPr>
          <w:rFonts w:ascii="Times New Roman" w:hAnsi="Times New Roman" w:cs="Times New Roman"/>
          <w:b/>
          <w:sz w:val="24"/>
          <w:szCs w:val="24"/>
        </w:rPr>
        <w:t>2</w:t>
      </w:r>
    </w:p>
    <w:p w14:paraId="253B9F16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2C46A" w14:textId="730F43A4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Prítomní členovia komisie:</w:t>
      </w:r>
      <w:r w:rsidRPr="00077EAB">
        <w:rPr>
          <w:rFonts w:ascii="Times New Roman" w:hAnsi="Times New Roman" w:cs="Times New Roman"/>
          <w:sz w:val="24"/>
          <w:szCs w:val="24"/>
        </w:rPr>
        <w:t xml:space="preserve"> Ing. arch. </w:t>
      </w:r>
      <w:proofErr w:type="spellStart"/>
      <w:r w:rsidR="005D3351">
        <w:rPr>
          <w:rFonts w:ascii="Times New Roman" w:hAnsi="Times New Roman" w:cs="Times New Roman"/>
          <w:sz w:val="24"/>
          <w:szCs w:val="24"/>
        </w:rPr>
        <w:t>Tamás</w:t>
      </w:r>
      <w:proofErr w:type="spellEnd"/>
      <w:r w:rsidR="00FA0A21" w:rsidRPr="0007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Jávorka</w:t>
      </w:r>
      <w:proofErr w:type="spellEnd"/>
      <w:r w:rsidRPr="00077EAB">
        <w:rPr>
          <w:rFonts w:ascii="Times New Roman" w:hAnsi="Times New Roman" w:cs="Times New Roman"/>
          <w:sz w:val="24"/>
          <w:szCs w:val="24"/>
        </w:rPr>
        <w:t xml:space="preserve"> (predseda komisie), </w:t>
      </w:r>
      <w:r w:rsidR="005D3351">
        <w:rPr>
          <w:rFonts w:ascii="Times New Roman" w:hAnsi="Times New Roman" w:cs="Times New Roman"/>
          <w:sz w:val="24"/>
          <w:szCs w:val="24"/>
        </w:rPr>
        <w:t>Lajos</w:t>
      </w:r>
      <w:r w:rsidR="00FA0A21" w:rsidRPr="0007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Ürge</w:t>
      </w:r>
      <w:proofErr w:type="spellEnd"/>
      <w:r w:rsidRPr="00077EAB">
        <w:rPr>
          <w:rFonts w:ascii="Times New Roman" w:hAnsi="Times New Roman" w:cs="Times New Roman"/>
          <w:sz w:val="24"/>
          <w:szCs w:val="24"/>
        </w:rPr>
        <w:t>,</w:t>
      </w:r>
      <w:r w:rsidR="005C1934" w:rsidRPr="00077EAB">
        <w:rPr>
          <w:rFonts w:ascii="Times New Roman" w:hAnsi="Times New Roman" w:cs="Times New Roman"/>
          <w:sz w:val="24"/>
          <w:szCs w:val="24"/>
        </w:rPr>
        <w:t xml:space="preserve"> </w:t>
      </w:r>
      <w:r w:rsidRPr="00077EAB">
        <w:rPr>
          <w:rFonts w:ascii="Times New Roman" w:hAnsi="Times New Roman" w:cs="Times New Roman"/>
          <w:sz w:val="24"/>
          <w:szCs w:val="24"/>
        </w:rPr>
        <w:t xml:space="preserve">Ing. </w:t>
      </w:r>
      <w:r w:rsidR="00FA0A21" w:rsidRPr="00077EAB">
        <w:rPr>
          <w:rFonts w:ascii="Times New Roman" w:hAnsi="Times New Roman" w:cs="Times New Roman"/>
          <w:sz w:val="24"/>
          <w:szCs w:val="24"/>
        </w:rPr>
        <w:t xml:space="preserve">Róbert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Hatos</w:t>
      </w:r>
      <w:proofErr w:type="spellEnd"/>
      <w:r w:rsidR="0093414C" w:rsidRPr="00077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414C" w:rsidRPr="00077EAB">
        <w:rPr>
          <w:rFonts w:ascii="Times New Roman" w:hAnsi="Times New Roman" w:cs="Times New Roman"/>
          <w:sz w:val="24"/>
          <w:szCs w:val="24"/>
        </w:rPr>
        <w:t>Imr</w:t>
      </w:r>
      <w:r w:rsidR="005D335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3414C" w:rsidRPr="0007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14C" w:rsidRPr="00077EAB">
        <w:rPr>
          <w:rFonts w:ascii="Times New Roman" w:hAnsi="Times New Roman" w:cs="Times New Roman"/>
          <w:sz w:val="24"/>
          <w:szCs w:val="24"/>
        </w:rPr>
        <w:t>Fehér</w:t>
      </w:r>
      <w:proofErr w:type="spellEnd"/>
      <w:r w:rsidR="005D3351">
        <w:rPr>
          <w:rFonts w:ascii="Times New Roman" w:hAnsi="Times New Roman" w:cs="Times New Roman"/>
          <w:sz w:val="24"/>
          <w:szCs w:val="24"/>
        </w:rPr>
        <w:t xml:space="preserve">, </w:t>
      </w:r>
      <w:r w:rsidR="004E5265"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 w:rsidR="004E5265">
        <w:rPr>
          <w:rFonts w:ascii="Times New Roman" w:hAnsi="Times New Roman" w:cs="Times New Roman"/>
          <w:sz w:val="24"/>
          <w:szCs w:val="24"/>
        </w:rPr>
        <w:t>Czafik</w:t>
      </w:r>
      <w:proofErr w:type="spellEnd"/>
      <w:r w:rsidR="005D3351">
        <w:rPr>
          <w:rFonts w:ascii="Times New Roman" w:hAnsi="Times New Roman" w:cs="Times New Roman"/>
          <w:sz w:val="24"/>
          <w:szCs w:val="24"/>
        </w:rPr>
        <w:t>,</w:t>
      </w:r>
      <w:r w:rsidR="004E5265">
        <w:rPr>
          <w:rFonts w:ascii="Times New Roman" w:hAnsi="Times New Roman" w:cs="Times New Roman"/>
          <w:sz w:val="24"/>
          <w:szCs w:val="24"/>
        </w:rPr>
        <w:t xml:space="preserve"> </w:t>
      </w:r>
      <w:r w:rsidR="00844C27">
        <w:rPr>
          <w:rFonts w:ascii="Times New Roman" w:hAnsi="Times New Roman" w:cs="Times New Roman"/>
          <w:sz w:val="24"/>
          <w:szCs w:val="24"/>
        </w:rPr>
        <w:t xml:space="preserve">Zoltán </w:t>
      </w:r>
      <w:proofErr w:type="spellStart"/>
      <w:r w:rsidR="00844C27">
        <w:rPr>
          <w:rFonts w:ascii="Times New Roman" w:hAnsi="Times New Roman" w:cs="Times New Roman"/>
          <w:sz w:val="24"/>
          <w:szCs w:val="24"/>
        </w:rPr>
        <w:t>Faragó</w:t>
      </w:r>
      <w:proofErr w:type="spellEnd"/>
      <w:r w:rsidR="004E5265">
        <w:rPr>
          <w:rFonts w:ascii="Times New Roman" w:hAnsi="Times New Roman" w:cs="Times New Roman"/>
          <w:sz w:val="24"/>
          <w:szCs w:val="24"/>
        </w:rPr>
        <w:t>.</w:t>
      </w:r>
    </w:p>
    <w:p w14:paraId="314603E8" w14:textId="3B9A5C4F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Pozvaní hostia:</w:t>
      </w:r>
      <w:r w:rsidRPr="00077EAB">
        <w:rPr>
          <w:rFonts w:ascii="Times New Roman" w:hAnsi="Times New Roman" w:cs="Times New Roman"/>
          <w:sz w:val="24"/>
          <w:szCs w:val="24"/>
        </w:rPr>
        <w:t xml:space="preserve"> Ing. </w:t>
      </w:r>
      <w:r w:rsidR="00FA0A21" w:rsidRPr="00077EAB">
        <w:rPr>
          <w:rFonts w:ascii="Times New Roman" w:hAnsi="Times New Roman" w:cs="Times New Roman"/>
          <w:sz w:val="24"/>
          <w:szCs w:val="24"/>
        </w:rPr>
        <w:t xml:space="preserve">László </w:t>
      </w:r>
      <w:r w:rsidRPr="00077EAB">
        <w:rPr>
          <w:rFonts w:ascii="Times New Roman" w:hAnsi="Times New Roman" w:cs="Times New Roman"/>
          <w:sz w:val="24"/>
          <w:szCs w:val="24"/>
        </w:rPr>
        <w:t>Tóth</w:t>
      </w:r>
      <w:r w:rsidR="004E5265">
        <w:rPr>
          <w:rFonts w:ascii="Times New Roman" w:hAnsi="Times New Roman" w:cs="Times New Roman"/>
          <w:sz w:val="24"/>
          <w:szCs w:val="24"/>
        </w:rPr>
        <w:t>.</w:t>
      </w:r>
    </w:p>
    <w:p w14:paraId="6610963F" w14:textId="54085A6E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EAB">
        <w:rPr>
          <w:rFonts w:ascii="Times New Roman" w:hAnsi="Times New Roman" w:cs="Times New Roman"/>
          <w:b/>
          <w:sz w:val="24"/>
          <w:szCs w:val="24"/>
        </w:rPr>
        <w:t>Ďalší prítomný:</w:t>
      </w:r>
      <w:r w:rsidR="0093414C" w:rsidRPr="00077E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12F2">
        <w:rPr>
          <w:rFonts w:ascii="Times New Roman" w:hAnsi="Times New Roman" w:cs="Times New Roman"/>
          <w:bCs/>
          <w:sz w:val="24"/>
          <w:szCs w:val="24"/>
        </w:rPr>
        <w:t>-</w:t>
      </w:r>
    </w:p>
    <w:p w14:paraId="2560ED38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93A43" w14:textId="77777777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 w:rsidRPr="00077EAB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450B42D6" w14:textId="77777777" w:rsidR="00844C27" w:rsidRPr="00F659AF" w:rsidRDefault="00844C27" w:rsidP="00844C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Úvod</w:t>
      </w:r>
    </w:p>
    <w:p w14:paraId="5C0FF2FE" w14:textId="77777777" w:rsidR="00844C27" w:rsidRDefault="00844C27" w:rsidP="00844C27">
      <w:pPr>
        <w:pStyle w:val="Normlnywebov"/>
        <w:numPr>
          <w:ilvl w:val="0"/>
          <w:numId w:val="15"/>
        </w:numPr>
      </w:pPr>
      <w:r>
        <w:t>Investičný zámer LIDL, Senecká cesta,</w:t>
      </w:r>
    </w:p>
    <w:p w14:paraId="6AE9DFA6" w14:textId="77777777" w:rsidR="00844C27" w:rsidRDefault="00844C27" w:rsidP="00844C27">
      <w:pPr>
        <w:pStyle w:val="Normlnywebov"/>
        <w:numPr>
          <w:ilvl w:val="0"/>
          <w:numId w:val="15"/>
        </w:numPr>
      </w:pPr>
      <w:r>
        <w:t xml:space="preserve">Nabíjacie stanice pre </w:t>
      </w:r>
      <w:proofErr w:type="spellStart"/>
      <w:r>
        <w:t>elektromobilitu</w:t>
      </w:r>
      <w:proofErr w:type="spellEnd"/>
      <w:r>
        <w:t>,</w:t>
      </w:r>
    </w:p>
    <w:p w14:paraId="2935DA4B" w14:textId="77777777" w:rsidR="00844C27" w:rsidRDefault="00844C27" w:rsidP="00844C27">
      <w:pPr>
        <w:pStyle w:val="Normlnywebov"/>
        <w:numPr>
          <w:ilvl w:val="0"/>
          <w:numId w:val="15"/>
        </w:numPr>
      </w:pPr>
      <w:r>
        <w:t xml:space="preserve">Návrhy projektov organizácie dopravy – riešenie chodcov na Dunajskej ulici na základe žiadosti ZŠ Mateja Bela, </w:t>
      </w:r>
      <w:proofErr w:type="spellStart"/>
      <w:r>
        <w:t>jednosmerka</w:t>
      </w:r>
      <w:proofErr w:type="spellEnd"/>
      <w:r>
        <w:t xml:space="preserve"> pri Mestskom Majeri 23, </w:t>
      </w:r>
      <w:proofErr w:type="spellStart"/>
      <w:r>
        <w:t>cyklopruhy</w:t>
      </w:r>
      <w:proofErr w:type="spellEnd"/>
      <w:r>
        <w:t xml:space="preserve"> na </w:t>
      </w:r>
      <w:proofErr w:type="spellStart"/>
      <w:r>
        <w:t>Čilistovskej</w:t>
      </w:r>
      <w:proofErr w:type="spellEnd"/>
      <w:r>
        <w:t xml:space="preserve"> ulici, zmena parkovania na </w:t>
      </w:r>
      <w:proofErr w:type="spellStart"/>
      <w:r>
        <w:t>Mliečňanskej</w:t>
      </w:r>
      <w:proofErr w:type="spellEnd"/>
      <w:r>
        <w:t xml:space="preserve"> ulici na základe žiadosti obyvateľov,</w:t>
      </w:r>
    </w:p>
    <w:p w14:paraId="120433CF" w14:textId="77777777" w:rsidR="00844C27" w:rsidRDefault="00844C27" w:rsidP="00844C27">
      <w:pPr>
        <w:pStyle w:val="Normlnywebov"/>
        <w:numPr>
          <w:ilvl w:val="0"/>
          <w:numId w:val="15"/>
        </w:numPr>
      </w:pPr>
      <w:r>
        <w:t>Stojany na bicykle v centre mesta v rátane žiadosti p. Andrássyho o umiestnenie stojanov na bicykle.</w:t>
      </w:r>
    </w:p>
    <w:p w14:paraId="46444764" w14:textId="77777777" w:rsidR="00844C27" w:rsidRDefault="00844C27" w:rsidP="00844C27">
      <w:pPr>
        <w:pStyle w:val="Normlnywebov"/>
        <w:numPr>
          <w:ilvl w:val="0"/>
          <w:numId w:val="15"/>
        </w:numPr>
      </w:pPr>
      <w:r>
        <w:t>Žiadosť MŠ Gazdovský rad o vyhradenie parkovacích miest,</w:t>
      </w:r>
    </w:p>
    <w:p w14:paraId="4473B433" w14:textId="77777777" w:rsidR="00844C27" w:rsidRDefault="00844C27" w:rsidP="00844C27">
      <w:pPr>
        <w:pStyle w:val="Normlnywebov"/>
        <w:numPr>
          <w:ilvl w:val="0"/>
          <w:numId w:val="15"/>
        </w:numPr>
      </w:pPr>
      <w:r>
        <w:t xml:space="preserve">Projekt </w:t>
      </w:r>
      <w:proofErr w:type="spellStart"/>
      <w:r>
        <w:t>cyklocesty</w:t>
      </w:r>
      <w:proofErr w:type="spellEnd"/>
      <w:r>
        <w:t xml:space="preserve"> na Rybárskej ulici – definitívne opravený projekt pre ÚR,</w:t>
      </w:r>
    </w:p>
    <w:p w14:paraId="25D4DF72" w14:textId="77777777" w:rsidR="00844C27" w:rsidRPr="004740A8" w:rsidRDefault="00844C27" w:rsidP="00844C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rôzne</w:t>
      </w:r>
    </w:p>
    <w:p w14:paraId="73386E8A" w14:textId="77777777" w:rsidR="0086567F" w:rsidRDefault="0086567F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1F2604" w14:textId="50193CA5" w:rsidR="009916DC" w:rsidRPr="00077EAB" w:rsidRDefault="009916DC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0170F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4E023E12" w14:textId="77777777" w:rsidR="00DA4123" w:rsidRPr="00077EAB" w:rsidRDefault="00DA4123" w:rsidP="00991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660293" w14:textId="51D4321B" w:rsidR="00E37B53" w:rsidRDefault="00E37B53" w:rsidP="00E37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Komisia k predloženému projektu odporúča nasledovné:</w:t>
      </w:r>
    </w:p>
    <w:p w14:paraId="60B10D0E" w14:textId="04F3B4A6" w:rsidR="00E37B53" w:rsidRPr="00E37B53" w:rsidRDefault="00E37B53" w:rsidP="00E37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Preložka autobusovej zastávky - </w:t>
      </w:r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treba ešte doplniť prístrešky 3m x 1,8m</w:t>
      </w: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oboch stranách cesty. Umiestnenie autobusových zastávok musí rešpektovať jestvujúce vjazdy a výjazdy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34ECB19" w14:textId="102B77CC" w:rsidR="00E37B53" w:rsidRPr="00E37B53" w:rsidRDefault="00E37B53" w:rsidP="00E37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>- Navrhnuté dopravné pripojenie areálu musí byť navrhnuté tak, aby</w:t>
      </w:r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bez obmedzenia rešpektovalo jestvujúce vjazdy a výjazdy</w:t>
      </w: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druhej strane cesty aj pre nákladné vozidlá (kamióny) a na všetky smery.</w:t>
      </w:r>
    </w:p>
    <w:p w14:paraId="00D23EF9" w14:textId="77777777" w:rsidR="00E37B53" w:rsidRPr="00E37B53" w:rsidRDefault="00E37B53" w:rsidP="00E37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proofErr w:type="spellStart"/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Dopravno</w:t>
      </w:r>
      <w:proofErr w:type="spellEnd"/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kapacitné posúdenie</w:t>
      </w: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urobiť aj pre najbližšie križovatky: Senecká - Priemyselná - ul. </w:t>
      </w:r>
      <w:proofErr w:type="spellStart"/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>Vicenzy</w:t>
      </w:r>
      <w:proofErr w:type="spellEnd"/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taktiež pre okružnú križovatku Bratislavská - Senecká - Veterná a v zmysle výsledkov DKP zohľadniť vplyv investičného zámeru na tieto križovatky.</w:t>
      </w:r>
    </w:p>
    <w:p w14:paraId="1CC6957A" w14:textId="77777777" w:rsidR="00E37B53" w:rsidRPr="00E37B53" w:rsidRDefault="00E37B53" w:rsidP="00E37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Vybudovaním obchodného centra sa dá očakávať zvýšená intenzita cyklistov a chodcov na Seneckej ceste, preto požadujeme </w:t>
      </w:r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riešiť </w:t>
      </w:r>
      <w:proofErr w:type="spellStart"/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cyklodopravu</w:t>
      </w:r>
      <w:proofErr w:type="spellEnd"/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Seneckej ceste od Priemyselnej ulice po Bratislavskú cestu</w:t>
      </w: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ÚP a cyklistickej koncepcie mesta Šamorín. Predložiť variantné riešenia: 1.  rozšírenie jestvujúceho chodníka pre združený chodník, 2. vyznačenie </w:t>
      </w:r>
      <w:proofErr w:type="spellStart"/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>cyklopruhu</w:t>
      </w:r>
      <w:proofErr w:type="spellEnd"/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okraji cesty (podobne ako to je riešené v </w:t>
      </w:r>
      <w:proofErr w:type="spellStart"/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>Dun</w:t>
      </w:r>
      <w:proofErr w:type="spellEnd"/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>. Strede).</w:t>
      </w:r>
    </w:p>
    <w:p w14:paraId="67EF6676" w14:textId="7E386A78" w:rsidR="00701F9D" w:rsidRPr="00E37B53" w:rsidRDefault="00E37B53" w:rsidP="00E37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-  V úseku medzi plánovaným napojením areálu LIDL a jestvujúcou okružnou križovatkou </w:t>
      </w:r>
      <w:r w:rsidRPr="00E37B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riešiť aspoň jedno osvetlené miesto na prechod pre chodcov - </w:t>
      </w:r>
      <w:r w:rsidRPr="00E37B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zmysle novej vyhlášky 30/2020. </w:t>
      </w:r>
    </w:p>
    <w:p w14:paraId="17DAAF9F" w14:textId="77777777" w:rsidR="00FB12F2" w:rsidRDefault="00FB12F2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AA158" w14:textId="5EE77A4D" w:rsidR="001D6568" w:rsidRPr="00077EAB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0170F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724C9D0F" w14:textId="77777777" w:rsidR="00DA4123" w:rsidRPr="00077EAB" w:rsidRDefault="00DA4123" w:rsidP="00BE563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F456A86" w14:textId="695B9182" w:rsidR="00204AAC" w:rsidRDefault="00E37B53" w:rsidP="000730F2">
      <w:pPr>
        <w:autoSpaceDE w:val="0"/>
        <w:autoSpaceDN w:val="0"/>
        <w:adjustRightInd w:val="0"/>
        <w:spacing w:after="0" w:line="240" w:lineRule="auto"/>
        <w:jc w:val="both"/>
      </w:pPr>
      <w:r>
        <w:t>Predseda komisie prezentoval možné pozície E-nabíjacích staníc, ktoré skonzultoval s pracovníkom ZSE.</w:t>
      </w:r>
      <w:r w:rsidR="00D75CC3">
        <w:t xml:space="preserve"> Informácie, ktoré zazneli na zasadnutí: V rámci dotačného systému „Plán obnovy“ okresné mesto DS dostane financie z VÚC na vybudovanie 20 nabíjacích staníc. Výzva by sa mala objaviť v septembri. Politické vedenie mesta by preto malo iniciovať rokovania s primátorom DS, aby sa niekoľko staníc vybudovalo aj v našom meste. Navrhované pozície: na parkovisku Jednota COOP, Hlavná ul. Pracovníčka MsÚ L. </w:t>
      </w:r>
      <w:proofErr w:type="spellStart"/>
      <w:r w:rsidR="00D75CC3">
        <w:t>Fašanga</w:t>
      </w:r>
      <w:proofErr w:type="spellEnd"/>
      <w:r w:rsidR="00D75CC3">
        <w:t xml:space="preserve"> referovala o</w:t>
      </w:r>
      <w:r w:rsidR="00A970D5">
        <w:t xml:space="preserve"> tzv. koncepcií SMART city VÚC Trnava, ku ktorej sa pripojilo aj naše mesto. Koncepcia sa tento rok vytvorí. S VÚC komunikuje L. </w:t>
      </w:r>
      <w:proofErr w:type="spellStart"/>
      <w:r w:rsidR="00A970D5">
        <w:t>Fašanga</w:t>
      </w:r>
      <w:proofErr w:type="spellEnd"/>
      <w:r w:rsidR="00A970D5">
        <w:t>. Komisia odporúča: požiadavky mesta Šamorín v rámci „</w:t>
      </w:r>
      <w:proofErr w:type="spellStart"/>
      <w:r w:rsidR="00A970D5">
        <w:t>Smart</w:t>
      </w:r>
      <w:proofErr w:type="spellEnd"/>
      <w:r w:rsidR="00A970D5">
        <w:t xml:space="preserve"> city“ konzultovať s komisiu dopravy a referátom dopravy, stojiská pre nabíjacie stanice vyhradiť s časovým obmedzením.  </w:t>
      </w:r>
    </w:p>
    <w:p w14:paraId="78EA0895" w14:textId="6C198B8B" w:rsidR="00755A2C" w:rsidRDefault="00755A2C" w:rsidP="000730F2">
      <w:pPr>
        <w:autoSpaceDE w:val="0"/>
        <w:autoSpaceDN w:val="0"/>
        <w:adjustRightInd w:val="0"/>
        <w:spacing w:after="0" w:line="240" w:lineRule="auto"/>
        <w:jc w:val="both"/>
      </w:pPr>
      <w:r>
        <w:t xml:space="preserve">Komisia odporúča umožniť vyhradené parkovanie s nabíjacou stanicou pre elektrické autá s časovým obmedzením parkovania. </w:t>
      </w:r>
    </w:p>
    <w:p w14:paraId="2FDBADBA" w14:textId="77777777" w:rsidR="0086567F" w:rsidRDefault="0086567F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931201" w14:textId="00E3DA3B" w:rsidR="001D6568" w:rsidRPr="00077EAB" w:rsidRDefault="001D6568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0170F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7F2681BC" w14:textId="56CCE482" w:rsidR="00DA4123" w:rsidRDefault="00DA4123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88ACCF" w14:textId="6780134C" w:rsidR="00C119BE" w:rsidRDefault="000170FA" w:rsidP="001D656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R. </w:t>
      </w:r>
      <w:proofErr w:type="spellStart"/>
      <w:r>
        <w:t>Hatos</w:t>
      </w:r>
      <w:proofErr w:type="spellEnd"/>
      <w:r>
        <w:t xml:space="preserve"> predstavil projekty organizácie dopravy.</w:t>
      </w:r>
    </w:p>
    <w:p w14:paraId="37713562" w14:textId="29550862" w:rsidR="000170FA" w:rsidRDefault="000170FA" w:rsidP="001D6568">
      <w:pPr>
        <w:autoSpaceDE w:val="0"/>
        <w:autoSpaceDN w:val="0"/>
        <w:adjustRightInd w:val="0"/>
        <w:spacing w:after="0" w:line="240" w:lineRule="auto"/>
        <w:jc w:val="both"/>
      </w:pPr>
      <w:r>
        <w:t>Pripomienky členov komisie.</w:t>
      </w:r>
    </w:p>
    <w:p w14:paraId="79B56EF0" w14:textId="77777777" w:rsidR="001B1967" w:rsidRDefault="000170FA" w:rsidP="001D656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Z. </w:t>
      </w:r>
      <w:proofErr w:type="spellStart"/>
      <w:r>
        <w:t>Faragó</w:t>
      </w:r>
      <w:proofErr w:type="spellEnd"/>
      <w:r>
        <w:t xml:space="preserve">: Mesto by malo pripraviť edukačné video o tom, aby chodci </w:t>
      </w:r>
      <w:r w:rsidR="001B1967">
        <w:t xml:space="preserve">nepoužívali </w:t>
      </w:r>
      <w:proofErr w:type="spellStart"/>
      <w:r w:rsidR="001B1967">
        <w:t>cyklocestu</w:t>
      </w:r>
      <w:proofErr w:type="spellEnd"/>
      <w:r w:rsidR="001B1967">
        <w:t xml:space="preserve">, komisia ŽP by mala prerokovať osud tují pri </w:t>
      </w:r>
      <w:proofErr w:type="spellStart"/>
      <w:r w:rsidR="001B1967">
        <w:t>cykloceste</w:t>
      </w:r>
      <w:proofErr w:type="spellEnd"/>
      <w:r w:rsidR="001B1967">
        <w:t xml:space="preserve"> pred ZŠ Mateja Bela.</w:t>
      </w:r>
    </w:p>
    <w:p w14:paraId="3E2F690D" w14:textId="61F9C02D" w:rsidR="000170FA" w:rsidRPr="001B1967" w:rsidRDefault="001B1967" w:rsidP="001D6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t xml:space="preserve">Komisia podporuje vyššie popísaný návrh, podporuje predložené projekty organizácie dopravy a zriadenie priechodu chodcov na Školskej ulici. </w:t>
      </w:r>
    </w:p>
    <w:p w14:paraId="528F77A5" w14:textId="65875AB5" w:rsidR="000730F2" w:rsidRDefault="000730F2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AFB796" w14:textId="77777777" w:rsidR="0086567F" w:rsidRDefault="0086567F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E57296" w14:textId="6CBC0E07" w:rsidR="00AB78E6" w:rsidRPr="00077EAB" w:rsidRDefault="00AB78E6" w:rsidP="00AB7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</w:t>
      </w:r>
      <w:r w:rsidR="001B196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77EAB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</w:p>
    <w:p w14:paraId="3F1209A3" w14:textId="2D158779" w:rsidR="00E47336" w:rsidRDefault="00E47336" w:rsidP="008F60FB">
      <w:pPr>
        <w:autoSpaceDE w:val="0"/>
        <w:autoSpaceDN w:val="0"/>
        <w:adjustRightInd w:val="0"/>
        <w:spacing w:after="0" w:line="240" w:lineRule="auto"/>
        <w:jc w:val="both"/>
      </w:pPr>
    </w:p>
    <w:p w14:paraId="56049FFB" w14:textId="6D455B83" w:rsidR="00661E37" w:rsidRPr="00E47336" w:rsidRDefault="001B1967" w:rsidP="008F60F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Predseda komisie predstavila koncepciu na rozmiestnenie </w:t>
      </w:r>
      <w:proofErr w:type="spellStart"/>
      <w:r>
        <w:t>cyklostojanov</w:t>
      </w:r>
      <w:proofErr w:type="spellEnd"/>
      <w:r>
        <w:t xml:space="preserve"> na Hlavnej ulici. Komisia podporuje predložený návrh ale pred budovou Koruny odporúča vhodnejšie miesto, ktoré nebude zav</w:t>
      </w:r>
      <w:r w:rsidR="00EF315B">
        <w:t>ádzať pri spoločenských podujatiach.</w:t>
      </w:r>
    </w:p>
    <w:p w14:paraId="69F403B5" w14:textId="3E64B629" w:rsidR="000730F2" w:rsidRDefault="000730F2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8AD2593" w14:textId="77777777" w:rsidR="0086567F" w:rsidRDefault="0086567F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54ECA2D" w14:textId="2E3F5F28" w:rsidR="008C3323" w:rsidRPr="00077EAB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EF31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AAED7A5" w14:textId="77777777" w:rsidR="00DA4123" w:rsidRPr="00077EAB" w:rsidRDefault="00DA412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5197C" w14:textId="096F87C0" w:rsidR="00BA2C14" w:rsidRDefault="00EA5063" w:rsidP="00493C9C">
      <w:pPr>
        <w:autoSpaceDE w:val="0"/>
        <w:autoSpaceDN w:val="0"/>
        <w:adjustRightInd w:val="0"/>
        <w:spacing w:after="0" w:line="240" w:lineRule="auto"/>
        <w:jc w:val="both"/>
      </w:pPr>
      <w:r>
        <w:t>Komisia neodporúča vyhovieť žiadosti o vyhradenie parkovacích miest pre MŠ na Gazdovskom rade a odporúča v</w:t>
      </w:r>
      <w:r w:rsidR="00F00BE2">
        <w:t> súvislosti s touto</w:t>
      </w:r>
      <w:r>
        <w:t xml:space="preserve"> žiados</w:t>
      </w:r>
      <w:r w:rsidR="00F00BE2">
        <w:t>ťou</w:t>
      </w:r>
      <w:r>
        <w:t xml:space="preserve"> postupovať rovnako ako v prípade ostatných verejných inštitúcií</w:t>
      </w:r>
      <w:r w:rsidR="00F00BE2">
        <w:t>, bez umožnenia výnimiek.</w:t>
      </w:r>
    </w:p>
    <w:p w14:paraId="148B4863" w14:textId="77777777" w:rsidR="0086567F" w:rsidRPr="00077EAB" w:rsidRDefault="0086567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E5794" w14:textId="1AC2A673" w:rsidR="00984732" w:rsidRPr="00077EAB" w:rsidRDefault="00984732" w:rsidP="00984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F00BE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7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28C26FBB" w14:textId="77777777" w:rsidR="00DA4123" w:rsidRPr="00077EAB" w:rsidRDefault="00DA4123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A2D27" w14:textId="7EB6492F" w:rsidR="001214BA" w:rsidRDefault="00F00BE2" w:rsidP="00432EE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Komisia podporuje predstavený projekt </w:t>
      </w:r>
      <w:r w:rsidR="003E3669">
        <w:t xml:space="preserve">cyklotrasy na Rybárskej ulici </w:t>
      </w:r>
      <w:r>
        <w:t xml:space="preserve">a odporúča postupovať v jeho realizácií. </w:t>
      </w:r>
    </w:p>
    <w:p w14:paraId="78234F2D" w14:textId="0A5B9A23" w:rsidR="00254448" w:rsidRDefault="00254448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4EF21" w14:textId="77777777" w:rsidR="0086567F" w:rsidRPr="00077EAB" w:rsidRDefault="0086567F" w:rsidP="00432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6B8D" w14:textId="7A6D9A47" w:rsidR="004F741C" w:rsidRPr="00077EAB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F00BE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8</w:t>
      </w:r>
      <w:r w:rsidRPr="00077E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4A80A51" w14:textId="77777777" w:rsidR="004F741C" w:rsidRPr="00077EAB" w:rsidRDefault="004F741C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1D4E6" w14:textId="703ECFC9" w:rsidR="004F741C" w:rsidRPr="00F40F2E" w:rsidRDefault="00F40F2E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0F2E">
        <w:rPr>
          <w:rFonts w:ascii="Times New Roman" w:hAnsi="Times New Roman" w:cs="Times New Roman"/>
          <w:sz w:val="24"/>
          <w:szCs w:val="24"/>
          <w:u w:val="single"/>
        </w:rPr>
        <w:t>Rôzne:</w:t>
      </w:r>
    </w:p>
    <w:p w14:paraId="4DD05739" w14:textId="5C10C4D2" w:rsidR="003E3669" w:rsidRDefault="003E3669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Vedúci referátu dopravy referoval o problémoch štátnej cesty III/1375 vedúcej cez </w:t>
      </w:r>
      <w:proofErr w:type="spellStart"/>
      <w:r>
        <w:rPr>
          <w:rFonts w:ascii="Times New Roman" w:hAnsi="Times New Roman" w:cs="Times New Roman"/>
          <w:sz w:val="24"/>
          <w:szCs w:val="24"/>
        </w:rPr>
        <w:t>Šámot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 vykonanej obhliadke v prítomnosti predstaviteľov Správy a údržby ciest DS a ODI DS</w:t>
      </w:r>
      <w:r w:rsidR="003B7380">
        <w:rPr>
          <w:rFonts w:ascii="Times New Roman" w:hAnsi="Times New Roman" w:cs="Times New Roman"/>
          <w:sz w:val="24"/>
          <w:szCs w:val="24"/>
        </w:rPr>
        <w:t>, ktorá sa konala kvôli sťažnostiam obyvateľov na neznesiteľný hluk a vibrácie od dopravy. Z</w:t>
      </w:r>
      <w:r>
        <w:rPr>
          <w:rFonts w:ascii="Times New Roman" w:hAnsi="Times New Roman" w:cs="Times New Roman"/>
          <w:sz w:val="24"/>
          <w:szCs w:val="24"/>
        </w:rPr>
        <w:t xml:space="preserve">áverom </w:t>
      </w:r>
      <w:r w:rsidR="003B7380">
        <w:rPr>
          <w:rFonts w:ascii="Times New Roman" w:hAnsi="Times New Roman" w:cs="Times New Roman"/>
          <w:sz w:val="24"/>
          <w:szCs w:val="24"/>
        </w:rPr>
        <w:t>obhliadky bolo</w:t>
      </w:r>
      <w:r>
        <w:rPr>
          <w:rFonts w:ascii="Times New Roman" w:hAnsi="Times New Roman" w:cs="Times New Roman"/>
          <w:sz w:val="24"/>
          <w:szCs w:val="24"/>
        </w:rPr>
        <w:t>, že parametre cest</w:t>
      </w:r>
      <w:r w:rsidR="008C60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017">
        <w:rPr>
          <w:rFonts w:ascii="Times New Roman" w:hAnsi="Times New Roman" w:cs="Times New Roman"/>
          <w:sz w:val="24"/>
          <w:szCs w:val="24"/>
        </w:rPr>
        <w:t xml:space="preserve">III/1375 </w:t>
      </w:r>
      <w:r>
        <w:rPr>
          <w:rFonts w:ascii="Times New Roman" w:hAnsi="Times New Roman" w:cs="Times New Roman"/>
          <w:sz w:val="24"/>
          <w:szCs w:val="24"/>
        </w:rPr>
        <w:t xml:space="preserve">vedúcej </w:t>
      </w:r>
      <w:r w:rsidR="008C6017">
        <w:rPr>
          <w:rFonts w:ascii="Times New Roman" w:hAnsi="Times New Roman" w:cs="Times New Roman"/>
          <w:sz w:val="24"/>
          <w:szCs w:val="24"/>
        </w:rPr>
        <w:t xml:space="preserve">od R7 </w:t>
      </w:r>
      <w:r>
        <w:rPr>
          <w:rFonts w:ascii="Times New Roman" w:hAnsi="Times New Roman" w:cs="Times New Roman"/>
          <w:sz w:val="24"/>
          <w:szCs w:val="24"/>
        </w:rPr>
        <w:t xml:space="preserve">cez </w:t>
      </w:r>
      <w:proofErr w:type="spellStart"/>
      <w:r>
        <w:rPr>
          <w:rFonts w:ascii="Times New Roman" w:hAnsi="Times New Roman" w:cs="Times New Roman"/>
          <w:sz w:val="24"/>
          <w:szCs w:val="24"/>
        </w:rPr>
        <w:t>Šámot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nevyhovejú súčasnej nákladnej doprave, ktorá prechádza cez túto úzku ulicu</w:t>
      </w:r>
      <w:r w:rsidR="008C601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za 5 minút prešli 3 kamióny cez ulicu</w:t>
      </w:r>
      <w:r w:rsidR="008C60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 prítomní sa zhodli, že </w:t>
      </w:r>
      <w:r w:rsidR="008C6017">
        <w:rPr>
          <w:rFonts w:ascii="Times New Roman" w:hAnsi="Times New Roman" w:cs="Times New Roman"/>
          <w:sz w:val="24"/>
          <w:szCs w:val="24"/>
        </w:rPr>
        <w:t xml:space="preserve">krátkodobé riešenie je </w:t>
      </w:r>
      <w:r>
        <w:rPr>
          <w:rFonts w:ascii="Times New Roman" w:hAnsi="Times New Roman" w:cs="Times New Roman"/>
          <w:sz w:val="24"/>
          <w:szCs w:val="24"/>
        </w:rPr>
        <w:t>uzavr</w:t>
      </w:r>
      <w:r w:rsidR="008C6017">
        <w:rPr>
          <w:rFonts w:ascii="Times New Roman" w:hAnsi="Times New Roman" w:cs="Times New Roman"/>
          <w:sz w:val="24"/>
          <w:szCs w:val="24"/>
        </w:rPr>
        <w:t>etie ulice</w:t>
      </w:r>
      <w:r>
        <w:rPr>
          <w:rFonts w:ascii="Times New Roman" w:hAnsi="Times New Roman" w:cs="Times New Roman"/>
          <w:sz w:val="24"/>
          <w:szCs w:val="24"/>
        </w:rPr>
        <w:t xml:space="preserve"> pred nákladnou dopravou</w:t>
      </w:r>
      <w:r w:rsidR="008C6017">
        <w:rPr>
          <w:rFonts w:ascii="Times New Roman" w:hAnsi="Times New Roman" w:cs="Times New Roman"/>
          <w:sz w:val="24"/>
          <w:szCs w:val="24"/>
        </w:rPr>
        <w:t>. Dlhodob</w:t>
      </w:r>
      <w:r w:rsidR="003B7380">
        <w:rPr>
          <w:rFonts w:ascii="Times New Roman" w:hAnsi="Times New Roman" w:cs="Times New Roman"/>
          <w:sz w:val="24"/>
          <w:szCs w:val="24"/>
        </w:rPr>
        <w:t>ým</w:t>
      </w:r>
      <w:r w:rsidR="008C6017">
        <w:rPr>
          <w:rFonts w:ascii="Times New Roman" w:hAnsi="Times New Roman" w:cs="Times New Roman"/>
          <w:sz w:val="24"/>
          <w:szCs w:val="24"/>
        </w:rPr>
        <w:t xml:space="preserve"> riešen</w:t>
      </w:r>
      <w:r w:rsidR="003B7380">
        <w:rPr>
          <w:rFonts w:ascii="Times New Roman" w:hAnsi="Times New Roman" w:cs="Times New Roman"/>
          <w:sz w:val="24"/>
          <w:szCs w:val="24"/>
        </w:rPr>
        <w:t>ím</w:t>
      </w:r>
      <w:r w:rsidR="008C6017">
        <w:rPr>
          <w:rFonts w:ascii="Times New Roman" w:hAnsi="Times New Roman" w:cs="Times New Roman"/>
          <w:sz w:val="24"/>
          <w:szCs w:val="24"/>
        </w:rPr>
        <w:t xml:space="preserve"> b</w:t>
      </w:r>
      <w:r w:rsidR="003B7380">
        <w:rPr>
          <w:rFonts w:ascii="Times New Roman" w:hAnsi="Times New Roman" w:cs="Times New Roman"/>
          <w:sz w:val="24"/>
          <w:szCs w:val="24"/>
        </w:rPr>
        <w:t>ude</w:t>
      </w:r>
      <w:r w:rsidR="008C6017">
        <w:rPr>
          <w:rFonts w:ascii="Times New Roman" w:hAnsi="Times New Roman" w:cs="Times New Roman"/>
          <w:sz w:val="24"/>
          <w:szCs w:val="24"/>
        </w:rPr>
        <w:t xml:space="preserve"> výstavba obchádzky v zmysle </w:t>
      </w:r>
      <w:r w:rsidR="0086567F">
        <w:rPr>
          <w:rFonts w:ascii="Times New Roman" w:hAnsi="Times New Roman" w:cs="Times New Roman"/>
          <w:sz w:val="24"/>
          <w:szCs w:val="24"/>
        </w:rPr>
        <w:t>územného plánu mesta (ZaD4.26)</w:t>
      </w:r>
      <w:r w:rsidR="008C6017">
        <w:rPr>
          <w:rFonts w:ascii="Times New Roman" w:hAnsi="Times New Roman" w:cs="Times New Roman"/>
          <w:sz w:val="24"/>
          <w:szCs w:val="24"/>
        </w:rPr>
        <w:t xml:space="preserve">. Nakoľko cesta III/1375 je vo vlastníctve VÚC Trnava a jej preložka je v kompetencií kraja, komisia odporúča začať rokovania s VÚC na </w:t>
      </w:r>
      <w:r w:rsidR="00CD1168">
        <w:rPr>
          <w:rFonts w:ascii="Times New Roman" w:hAnsi="Times New Roman" w:cs="Times New Roman"/>
          <w:sz w:val="24"/>
          <w:szCs w:val="24"/>
        </w:rPr>
        <w:t xml:space="preserve">preloženie štátnej cesty mimo zastavaného územia </w:t>
      </w:r>
      <w:proofErr w:type="spellStart"/>
      <w:r w:rsidR="00CD1168">
        <w:rPr>
          <w:rFonts w:ascii="Times New Roman" w:hAnsi="Times New Roman" w:cs="Times New Roman"/>
          <w:sz w:val="24"/>
          <w:szCs w:val="24"/>
        </w:rPr>
        <w:t>Šámot</w:t>
      </w:r>
      <w:proofErr w:type="spellEnd"/>
      <w:r w:rsidR="00CD1168">
        <w:rPr>
          <w:rFonts w:ascii="Times New Roman" w:hAnsi="Times New Roman" w:cs="Times New Roman"/>
          <w:sz w:val="24"/>
          <w:szCs w:val="24"/>
        </w:rPr>
        <w:t>.</w:t>
      </w:r>
    </w:p>
    <w:p w14:paraId="74E800E3" w14:textId="296697F9" w:rsidR="00CD1168" w:rsidRPr="00CD1168" w:rsidRDefault="00CD1168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V súvislosti s týmto bodom Ľ.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Ürge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pripomenul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hasiči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opäť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mali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zásah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križovatke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II/503 – III/1375 - R7.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Veľmi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nebezpečná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križovatka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L. Tóth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informoval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komisiu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o tom,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štátne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orgány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B7380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okres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) mali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prísľub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na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osadenie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ďalších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dopravných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značiek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, len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situáciu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komplikuje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že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most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do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dňešného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dňa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kvôli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technickým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problémom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 xml:space="preserve"> VÚC </w:t>
      </w:r>
      <w:proofErr w:type="spellStart"/>
      <w:r w:rsidR="003B7380">
        <w:rPr>
          <w:rFonts w:ascii="Times New Roman" w:hAnsi="Times New Roman" w:cs="Times New Roman"/>
          <w:sz w:val="24"/>
          <w:szCs w:val="24"/>
          <w:lang w:val="hu-HU"/>
        </w:rPr>
        <w:t>neprevzal</w:t>
      </w:r>
      <w:proofErr w:type="spellEnd"/>
      <w:r w:rsidR="003B7380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F945AC8" w14:textId="77777777" w:rsidR="003E3669" w:rsidRDefault="003E3669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63BF8" w14:textId="4CAEF907" w:rsidR="00F40F2E" w:rsidRDefault="003E3669" w:rsidP="004F7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82646" w14:textId="46C0166D" w:rsidR="00F40F2E" w:rsidRPr="000D1E97" w:rsidRDefault="004D0F26" w:rsidP="00F40F2E">
      <w:r>
        <w:t xml:space="preserve">  </w:t>
      </w:r>
    </w:p>
    <w:p w14:paraId="6E145351" w14:textId="77777777" w:rsidR="00BE48BD" w:rsidRPr="00077EAB" w:rsidRDefault="00BE48B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B7DD2" w14:textId="77777777" w:rsidR="00F75F0D" w:rsidRPr="00077EAB" w:rsidRDefault="00F75F0D" w:rsidP="003C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Pr="00077EAB">
        <w:rPr>
          <w:rFonts w:ascii="Times New Roman" w:hAnsi="Times New Roman" w:cs="Times New Roman"/>
          <w:sz w:val="24"/>
          <w:szCs w:val="24"/>
        </w:rPr>
        <w:tab/>
      </w:r>
      <w:r w:rsidR="0032366B" w:rsidRPr="00077EAB">
        <w:rPr>
          <w:rFonts w:ascii="Times New Roman" w:hAnsi="Times New Roman" w:cs="Times New Roman"/>
          <w:sz w:val="24"/>
          <w:szCs w:val="24"/>
        </w:rPr>
        <w:tab/>
      </w:r>
    </w:p>
    <w:p w14:paraId="4456D175" w14:textId="77777777" w:rsidR="00F75F0D" w:rsidRPr="00077EA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 xml:space="preserve">Zapísal: </w:t>
      </w:r>
      <w:r w:rsidR="003C7CFA" w:rsidRPr="00077EAB">
        <w:rPr>
          <w:rFonts w:ascii="Times New Roman" w:hAnsi="Times New Roman" w:cs="Times New Roman"/>
          <w:sz w:val="24"/>
          <w:szCs w:val="24"/>
        </w:rPr>
        <w:t>Ing. Tóth László</w:t>
      </w:r>
    </w:p>
    <w:p w14:paraId="51AE4C1F" w14:textId="77777777" w:rsidR="003C7CFA" w:rsidRPr="00077EAB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1A34" w14:textId="77777777" w:rsidR="003C7CFA" w:rsidRPr="00077EAB" w:rsidRDefault="003C7CF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AB">
        <w:rPr>
          <w:rFonts w:ascii="Times New Roman" w:hAnsi="Times New Roman" w:cs="Times New Roman"/>
          <w:sz w:val="24"/>
          <w:szCs w:val="24"/>
        </w:rPr>
        <w:t xml:space="preserve">Predseda: Ing. arch. </w:t>
      </w:r>
      <w:r w:rsidR="006D3D42" w:rsidRPr="00077EA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Pr="00077EAB">
        <w:rPr>
          <w:rFonts w:ascii="Times New Roman" w:hAnsi="Times New Roman" w:cs="Times New Roman"/>
          <w:sz w:val="24"/>
          <w:szCs w:val="24"/>
        </w:rPr>
        <w:t>Jávorka</w:t>
      </w:r>
      <w:proofErr w:type="spellEnd"/>
    </w:p>
    <w:sectPr w:rsidR="003C7CFA" w:rsidRPr="00077EAB" w:rsidSect="004E70EB">
      <w:headerReference w:type="default" r:id="rId8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023B" w14:textId="77777777" w:rsidR="00CA6AC0" w:rsidRDefault="00CA6AC0" w:rsidP="00F75F0D">
      <w:pPr>
        <w:spacing w:after="0" w:line="240" w:lineRule="auto"/>
      </w:pPr>
      <w:r>
        <w:separator/>
      </w:r>
    </w:p>
  </w:endnote>
  <w:endnote w:type="continuationSeparator" w:id="0">
    <w:p w14:paraId="1D128F7A" w14:textId="77777777" w:rsidR="00CA6AC0" w:rsidRDefault="00CA6AC0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CA93" w14:textId="77777777" w:rsidR="00CA6AC0" w:rsidRDefault="00CA6AC0" w:rsidP="00F75F0D">
      <w:pPr>
        <w:spacing w:after="0" w:line="240" w:lineRule="auto"/>
      </w:pPr>
      <w:r>
        <w:separator/>
      </w:r>
    </w:p>
  </w:footnote>
  <w:footnote w:type="continuationSeparator" w:id="0">
    <w:p w14:paraId="074517ED" w14:textId="77777777" w:rsidR="00CA6AC0" w:rsidRDefault="00CA6AC0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E237" w14:textId="77777777" w:rsidR="004E70EB" w:rsidRPr="00F75F0D" w:rsidRDefault="004E70EB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8038E79" wp14:editId="3B7DB83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7FEB1B0E" w14:textId="77777777" w:rsidR="004E70EB" w:rsidRPr="00F75F0D" w:rsidRDefault="004E70EB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7979F639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 </w:t>
    </w:r>
  </w:p>
  <w:p w14:paraId="56E7D893" w14:textId="77777777" w:rsidR="004E70EB" w:rsidRPr="00F75F0D" w:rsidRDefault="004E70EB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176C6096" w14:textId="77777777" w:rsidR="004E70EB" w:rsidRPr="00F75F0D" w:rsidRDefault="004E70EB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11AE6F" wp14:editId="7E5DD3F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33C22486" w14:textId="77777777" w:rsidR="004E70EB" w:rsidRDefault="004E7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077F32CB"/>
    <w:multiLevelType w:val="hybridMultilevel"/>
    <w:tmpl w:val="6A5A9898"/>
    <w:lvl w:ilvl="0" w:tplc="F3302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BF5"/>
    <w:multiLevelType w:val="hybridMultilevel"/>
    <w:tmpl w:val="08AC0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34B10"/>
    <w:multiLevelType w:val="hybridMultilevel"/>
    <w:tmpl w:val="22BE30D4"/>
    <w:lvl w:ilvl="0" w:tplc="10862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9C2364"/>
    <w:multiLevelType w:val="multilevel"/>
    <w:tmpl w:val="B37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42AAA"/>
    <w:multiLevelType w:val="hybridMultilevel"/>
    <w:tmpl w:val="907ECD7A"/>
    <w:lvl w:ilvl="0" w:tplc="6E065C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73726">
    <w:abstractNumId w:val="0"/>
  </w:num>
  <w:num w:numId="2" w16cid:durableId="265232338">
    <w:abstractNumId w:val="8"/>
  </w:num>
  <w:num w:numId="3" w16cid:durableId="751198321">
    <w:abstractNumId w:val="11"/>
  </w:num>
  <w:num w:numId="4" w16cid:durableId="2107648895">
    <w:abstractNumId w:val="4"/>
  </w:num>
  <w:num w:numId="5" w16cid:durableId="719789154">
    <w:abstractNumId w:val="5"/>
  </w:num>
  <w:num w:numId="6" w16cid:durableId="1006440392">
    <w:abstractNumId w:val="13"/>
  </w:num>
  <w:num w:numId="7" w16cid:durableId="153882331">
    <w:abstractNumId w:val="10"/>
  </w:num>
  <w:num w:numId="8" w16cid:durableId="1081103696">
    <w:abstractNumId w:val="15"/>
  </w:num>
  <w:num w:numId="9" w16cid:durableId="287274204">
    <w:abstractNumId w:val="9"/>
  </w:num>
  <w:num w:numId="10" w16cid:durableId="1251737846">
    <w:abstractNumId w:val="12"/>
  </w:num>
  <w:num w:numId="11" w16cid:durableId="109578519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8022702">
    <w:abstractNumId w:val="17"/>
  </w:num>
  <w:num w:numId="13" w16cid:durableId="1271472990">
    <w:abstractNumId w:val="7"/>
  </w:num>
  <w:num w:numId="14" w16cid:durableId="929236863">
    <w:abstractNumId w:val="16"/>
  </w:num>
  <w:num w:numId="15" w16cid:durableId="1917395602">
    <w:abstractNumId w:val="6"/>
  </w:num>
  <w:num w:numId="16" w16cid:durableId="1764951920">
    <w:abstractNumId w:val="1"/>
  </w:num>
  <w:num w:numId="17" w16cid:durableId="1643852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574783">
    <w:abstractNumId w:val="14"/>
  </w:num>
  <w:num w:numId="19" w16cid:durableId="433593836">
    <w:abstractNumId w:val="2"/>
  </w:num>
  <w:num w:numId="20" w16cid:durableId="1539665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4864"/>
    <w:rsid w:val="00005FB2"/>
    <w:rsid w:val="00016AF7"/>
    <w:rsid w:val="000170FA"/>
    <w:rsid w:val="00020A92"/>
    <w:rsid w:val="00022829"/>
    <w:rsid w:val="00023333"/>
    <w:rsid w:val="0003319A"/>
    <w:rsid w:val="0003663F"/>
    <w:rsid w:val="00041FF9"/>
    <w:rsid w:val="00045668"/>
    <w:rsid w:val="000521DE"/>
    <w:rsid w:val="00052DA3"/>
    <w:rsid w:val="00053700"/>
    <w:rsid w:val="00053C49"/>
    <w:rsid w:val="000549E3"/>
    <w:rsid w:val="00060A43"/>
    <w:rsid w:val="000715BE"/>
    <w:rsid w:val="00072E12"/>
    <w:rsid w:val="000730F2"/>
    <w:rsid w:val="00073586"/>
    <w:rsid w:val="00077AC9"/>
    <w:rsid w:val="00077EAB"/>
    <w:rsid w:val="000910CE"/>
    <w:rsid w:val="0009125B"/>
    <w:rsid w:val="000944BE"/>
    <w:rsid w:val="000A4491"/>
    <w:rsid w:val="000A51D3"/>
    <w:rsid w:val="000C029A"/>
    <w:rsid w:val="000C03E4"/>
    <w:rsid w:val="000D1E97"/>
    <w:rsid w:val="000D67B2"/>
    <w:rsid w:val="000E2EA5"/>
    <w:rsid w:val="000F094A"/>
    <w:rsid w:val="000F49B7"/>
    <w:rsid w:val="000F5679"/>
    <w:rsid w:val="00102037"/>
    <w:rsid w:val="001025DA"/>
    <w:rsid w:val="0010290E"/>
    <w:rsid w:val="00113686"/>
    <w:rsid w:val="001214BA"/>
    <w:rsid w:val="00130362"/>
    <w:rsid w:val="00131941"/>
    <w:rsid w:val="001350E9"/>
    <w:rsid w:val="00135AF6"/>
    <w:rsid w:val="00147B11"/>
    <w:rsid w:val="00147F95"/>
    <w:rsid w:val="00155BA7"/>
    <w:rsid w:val="00166CE1"/>
    <w:rsid w:val="001735AA"/>
    <w:rsid w:val="001746FD"/>
    <w:rsid w:val="00175CBF"/>
    <w:rsid w:val="001763C0"/>
    <w:rsid w:val="00176783"/>
    <w:rsid w:val="00181140"/>
    <w:rsid w:val="00181162"/>
    <w:rsid w:val="00181652"/>
    <w:rsid w:val="00183BC7"/>
    <w:rsid w:val="0018591D"/>
    <w:rsid w:val="0019121B"/>
    <w:rsid w:val="001A032F"/>
    <w:rsid w:val="001A7A5E"/>
    <w:rsid w:val="001A7CC5"/>
    <w:rsid w:val="001B1967"/>
    <w:rsid w:val="001B27F8"/>
    <w:rsid w:val="001C3920"/>
    <w:rsid w:val="001D00DF"/>
    <w:rsid w:val="001D6568"/>
    <w:rsid w:val="001F2EDA"/>
    <w:rsid w:val="001F405C"/>
    <w:rsid w:val="001F40A3"/>
    <w:rsid w:val="00203A9A"/>
    <w:rsid w:val="00204AAC"/>
    <w:rsid w:val="00207CD5"/>
    <w:rsid w:val="00217139"/>
    <w:rsid w:val="002244FC"/>
    <w:rsid w:val="0023325F"/>
    <w:rsid w:val="002510D7"/>
    <w:rsid w:val="00254448"/>
    <w:rsid w:val="00260953"/>
    <w:rsid w:val="002719E5"/>
    <w:rsid w:val="00282CD6"/>
    <w:rsid w:val="00294960"/>
    <w:rsid w:val="002A04DA"/>
    <w:rsid w:val="002A27B2"/>
    <w:rsid w:val="002A4DA9"/>
    <w:rsid w:val="002B1585"/>
    <w:rsid w:val="002B5C7A"/>
    <w:rsid w:val="002B5EAB"/>
    <w:rsid w:val="002B5F5B"/>
    <w:rsid w:val="002C30C2"/>
    <w:rsid w:val="002C56A9"/>
    <w:rsid w:val="002C57C5"/>
    <w:rsid w:val="002C67A0"/>
    <w:rsid w:val="002C772C"/>
    <w:rsid w:val="002D20EE"/>
    <w:rsid w:val="002D3DB1"/>
    <w:rsid w:val="002E18C0"/>
    <w:rsid w:val="002E4B7D"/>
    <w:rsid w:val="002E6D5E"/>
    <w:rsid w:val="002E78A4"/>
    <w:rsid w:val="00303010"/>
    <w:rsid w:val="00303E11"/>
    <w:rsid w:val="00311CCA"/>
    <w:rsid w:val="00312B9D"/>
    <w:rsid w:val="003136A4"/>
    <w:rsid w:val="003228AB"/>
    <w:rsid w:val="0032366B"/>
    <w:rsid w:val="0032682F"/>
    <w:rsid w:val="0033169B"/>
    <w:rsid w:val="00345354"/>
    <w:rsid w:val="003500D8"/>
    <w:rsid w:val="00355CB5"/>
    <w:rsid w:val="00377A3D"/>
    <w:rsid w:val="003817EC"/>
    <w:rsid w:val="003829B9"/>
    <w:rsid w:val="00383188"/>
    <w:rsid w:val="00386679"/>
    <w:rsid w:val="00386D48"/>
    <w:rsid w:val="00394017"/>
    <w:rsid w:val="00396D53"/>
    <w:rsid w:val="00397125"/>
    <w:rsid w:val="003A6E71"/>
    <w:rsid w:val="003A742B"/>
    <w:rsid w:val="003A7AB3"/>
    <w:rsid w:val="003B09C3"/>
    <w:rsid w:val="003B499F"/>
    <w:rsid w:val="003B7380"/>
    <w:rsid w:val="003C3FD8"/>
    <w:rsid w:val="003C6FA3"/>
    <w:rsid w:val="003C7CFA"/>
    <w:rsid w:val="003D1208"/>
    <w:rsid w:val="003D17AD"/>
    <w:rsid w:val="003E1C79"/>
    <w:rsid w:val="003E3669"/>
    <w:rsid w:val="003F20F4"/>
    <w:rsid w:val="003F5CBA"/>
    <w:rsid w:val="003F6444"/>
    <w:rsid w:val="004020C9"/>
    <w:rsid w:val="004055B9"/>
    <w:rsid w:val="00412CBB"/>
    <w:rsid w:val="00412D8C"/>
    <w:rsid w:val="0041696D"/>
    <w:rsid w:val="00432EE0"/>
    <w:rsid w:val="00433145"/>
    <w:rsid w:val="00436F07"/>
    <w:rsid w:val="00447282"/>
    <w:rsid w:val="0045193A"/>
    <w:rsid w:val="00456056"/>
    <w:rsid w:val="00457E80"/>
    <w:rsid w:val="004611C9"/>
    <w:rsid w:val="0046189C"/>
    <w:rsid w:val="00463072"/>
    <w:rsid w:val="00467CB3"/>
    <w:rsid w:val="0047368A"/>
    <w:rsid w:val="00481E10"/>
    <w:rsid w:val="00483958"/>
    <w:rsid w:val="00490643"/>
    <w:rsid w:val="00490CFD"/>
    <w:rsid w:val="00493C9C"/>
    <w:rsid w:val="00493E6D"/>
    <w:rsid w:val="004B2A59"/>
    <w:rsid w:val="004B511E"/>
    <w:rsid w:val="004C3ED1"/>
    <w:rsid w:val="004D0F26"/>
    <w:rsid w:val="004D1864"/>
    <w:rsid w:val="004D34E1"/>
    <w:rsid w:val="004D7B58"/>
    <w:rsid w:val="004E5265"/>
    <w:rsid w:val="004E70EB"/>
    <w:rsid w:val="004F0DD1"/>
    <w:rsid w:val="004F4A83"/>
    <w:rsid w:val="004F741C"/>
    <w:rsid w:val="005031D6"/>
    <w:rsid w:val="00506ADE"/>
    <w:rsid w:val="005077DA"/>
    <w:rsid w:val="005173F5"/>
    <w:rsid w:val="00523D21"/>
    <w:rsid w:val="00526ABB"/>
    <w:rsid w:val="005432E1"/>
    <w:rsid w:val="0054531E"/>
    <w:rsid w:val="00547D35"/>
    <w:rsid w:val="00551DB1"/>
    <w:rsid w:val="0055592C"/>
    <w:rsid w:val="00562BDF"/>
    <w:rsid w:val="00564DCA"/>
    <w:rsid w:val="00565A39"/>
    <w:rsid w:val="00571ABD"/>
    <w:rsid w:val="005823A4"/>
    <w:rsid w:val="00585A40"/>
    <w:rsid w:val="00591B86"/>
    <w:rsid w:val="00592288"/>
    <w:rsid w:val="005A38D8"/>
    <w:rsid w:val="005A483A"/>
    <w:rsid w:val="005B6D7F"/>
    <w:rsid w:val="005B7168"/>
    <w:rsid w:val="005C1934"/>
    <w:rsid w:val="005C1AEC"/>
    <w:rsid w:val="005D3351"/>
    <w:rsid w:val="005D7AEA"/>
    <w:rsid w:val="005E14AB"/>
    <w:rsid w:val="005E545D"/>
    <w:rsid w:val="005F361F"/>
    <w:rsid w:val="005F544F"/>
    <w:rsid w:val="005F6988"/>
    <w:rsid w:val="00602A27"/>
    <w:rsid w:val="00602AAD"/>
    <w:rsid w:val="00603CE8"/>
    <w:rsid w:val="00604646"/>
    <w:rsid w:val="006247CF"/>
    <w:rsid w:val="00624F82"/>
    <w:rsid w:val="0063106A"/>
    <w:rsid w:val="00634BFA"/>
    <w:rsid w:val="0063535C"/>
    <w:rsid w:val="00637ABA"/>
    <w:rsid w:val="00637C80"/>
    <w:rsid w:val="006534BC"/>
    <w:rsid w:val="00654C29"/>
    <w:rsid w:val="006616E6"/>
    <w:rsid w:val="00661E37"/>
    <w:rsid w:val="006669FA"/>
    <w:rsid w:val="0066720E"/>
    <w:rsid w:val="00671E79"/>
    <w:rsid w:val="00672254"/>
    <w:rsid w:val="00673BF5"/>
    <w:rsid w:val="00683532"/>
    <w:rsid w:val="00690AA9"/>
    <w:rsid w:val="006A1093"/>
    <w:rsid w:val="006B2D91"/>
    <w:rsid w:val="006B2F52"/>
    <w:rsid w:val="006B7B21"/>
    <w:rsid w:val="006C281D"/>
    <w:rsid w:val="006C5736"/>
    <w:rsid w:val="006D229C"/>
    <w:rsid w:val="006D3CD5"/>
    <w:rsid w:val="006D3D42"/>
    <w:rsid w:val="006E085A"/>
    <w:rsid w:val="006E3CAB"/>
    <w:rsid w:val="006F39D3"/>
    <w:rsid w:val="006F5F2A"/>
    <w:rsid w:val="00700309"/>
    <w:rsid w:val="00701F9D"/>
    <w:rsid w:val="00706C21"/>
    <w:rsid w:val="00713061"/>
    <w:rsid w:val="00723A8A"/>
    <w:rsid w:val="00726517"/>
    <w:rsid w:val="00734158"/>
    <w:rsid w:val="00740151"/>
    <w:rsid w:val="00740DE1"/>
    <w:rsid w:val="00741823"/>
    <w:rsid w:val="00746A9D"/>
    <w:rsid w:val="00747406"/>
    <w:rsid w:val="007534C4"/>
    <w:rsid w:val="00755A2C"/>
    <w:rsid w:val="00760C69"/>
    <w:rsid w:val="007648A1"/>
    <w:rsid w:val="00782231"/>
    <w:rsid w:val="00797A74"/>
    <w:rsid w:val="007A0582"/>
    <w:rsid w:val="007A3188"/>
    <w:rsid w:val="007A54DB"/>
    <w:rsid w:val="007B05B4"/>
    <w:rsid w:val="007C3CB4"/>
    <w:rsid w:val="007E423F"/>
    <w:rsid w:val="007E5625"/>
    <w:rsid w:val="007F26A9"/>
    <w:rsid w:val="007F29F1"/>
    <w:rsid w:val="007F403D"/>
    <w:rsid w:val="00801866"/>
    <w:rsid w:val="00803A50"/>
    <w:rsid w:val="00805447"/>
    <w:rsid w:val="008100A6"/>
    <w:rsid w:val="008116B7"/>
    <w:rsid w:val="00824519"/>
    <w:rsid w:val="00827B91"/>
    <w:rsid w:val="00832D32"/>
    <w:rsid w:val="008341F7"/>
    <w:rsid w:val="00834B16"/>
    <w:rsid w:val="00844C27"/>
    <w:rsid w:val="00853E3A"/>
    <w:rsid w:val="008554D2"/>
    <w:rsid w:val="0086567F"/>
    <w:rsid w:val="00865EFE"/>
    <w:rsid w:val="00867757"/>
    <w:rsid w:val="00890C38"/>
    <w:rsid w:val="00892636"/>
    <w:rsid w:val="00893A55"/>
    <w:rsid w:val="00894EA7"/>
    <w:rsid w:val="008A56BF"/>
    <w:rsid w:val="008A6543"/>
    <w:rsid w:val="008B3D02"/>
    <w:rsid w:val="008C0AE3"/>
    <w:rsid w:val="008C3323"/>
    <w:rsid w:val="008C4D63"/>
    <w:rsid w:val="008C6017"/>
    <w:rsid w:val="008D39B5"/>
    <w:rsid w:val="008D45D2"/>
    <w:rsid w:val="008D62F1"/>
    <w:rsid w:val="008D68FF"/>
    <w:rsid w:val="008D6D31"/>
    <w:rsid w:val="008E7A49"/>
    <w:rsid w:val="008F12EF"/>
    <w:rsid w:val="008F60FB"/>
    <w:rsid w:val="00900AB7"/>
    <w:rsid w:val="00905985"/>
    <w:rsid w:val="00911409"/>
    <w:rsid w:val="0091341B"/>
    <w:rsid w:val="00914CD9"/>
    <w:rsid w:val="00916FCF"/>
    <w:rsid w:val="0092518F"/>
    <w:rsid w:val="00927889"/>
    <w:rsid w:val="00930921"/>
    <w:rsid w:val="0093414C"/>
    <w:rsid w:val="009375D4"/>
    <w:rsid w:val="00937F22"/>
    <w:rsid w:val="009427B8"/>
    <w:rsid w:val="00944731"/>
    <w:rsid w:val="00945B77"/>
    <w:rsid w:val="009525AC"/>
    <w:rsid w:val="009554BB"/>
    <w:rsid w:val="00956B74"/>
    <w:rsid w:val="009614A5"/>
    <w:rsid w:val="009722C9"/>
    <w:rsid w:val="00984732"/>
    <w:rsid w:val="009916DC"/>
    <w:rsid w:val="0099453F"/>
    <w:rsid w:val="009A1642"/>
    <w:rsid w:val="009A3E53"/>
    <w:rsid w:val="009B7C5E"/>
    <w:rsid w:val="009C65D6"/>
    <w:rsid w:val="009D5549"/>
    <w:rsid w:val="009D5B83"/>
    <w:rsid w:val="009E23D4"/>
    <w:rsid w:val="009F492A"/>
    <w:rsid w:val="009F581C"/>
    <w:rsid w:val="009F68B4"/>
    <w:rsid w:val="00A11BF6"/>
    <w:rsid w:val="00A25479"/>
    <w:rsid w:val="00A25A69"/>
    <w:rsid w:val="00A27D4F"/>
    <w:rsid w:val="00A313D4"/>
    <w:rsid w:val="00A32649"/>
    <w:rsid w:val="00A375AB"/>
    <w:rsid w:val="00A41FFF"/>
    <w:rsid w:val="00A53213"/>
    <w:rsid w:val="00A60E0A"/>
    <w:rsid w:val="00A65531"/>
    <w:rsid w:val="00A85847"/>
    <w:rsid w:val="00A925A8"/>
    <w:rsid w:val="00A94512"/>
    <w:rsid w:val="00A9479C"/>
    <w:rsid w:val="00A949A8"/>
    <w:rsid w:val="00A95733"/>
    <w:rsid w:val="00A964E8"/>
    <w:rsid w:val="00A970D5"/>
    <w:rsid w:val="00AB5A4F"/>
    <w:rsid w:val="00AB74F4"/>
    <w:rsid w:val="00AB78E6"/>
    <w:rsid w:val="00AC01EF"/>
    <w:rsid w:val="00AC1545"/>
    <w:rsid w:val="00AC4496"/>
    <w:rsid w:val="00AD1096"/>
    <w:rsid w:val="00AD24EC"/>
    <w:rsid w:val="00AD2C32"/>
    <w:rsid w:val="00AE0431"/>
    <w:rsid w:val="00AE3A3C"/>
    <w:rsid w:val="00AE4E6D"/>
    <w:rsid w:val="00AF616E"/>
    <w:rsid w:val="00B01C42"/>
    <w:rsid w:val="00B10D39"/>
    <w:rsid w:val="00B24532"/>
    <w:rsid w:val="00B25211"/>
    <w:rsid w:val="00B34CC4"/>
    <w:rsid w:val="00B4677E"/>
    <w:rsid w:val="00B470B2"/>
    <w:rsid w:val="00B53787"/>
    <w:rsid w:val="00B5606D"/>
    <w:rsid w:val="00B6092A"/>
    <w:rsid w:val="00B61DD2"/>
    <w:rsid w:val="00B67423"/>
    <w:rsid w:val="00B67B68"/>
    <w:rsid w:val="00B7533A"/>
    <w:rsid w:val="00B817E3"/>
    <w:rsid w:val="00B82BA6"/>
    <w:rsid w:val="00B83FF2"/>
    <w:rsid w:val="00B90A0E"/>
    <w:rsid w:val="00B91672"/>
    <w:rsid w:val="00BA2C14"/>
    <w:rsid w:val="00BA55DF"/>
    <w:rsid w:val="00BB2278"/>
    <w:rsid w:val="00BB2E44"/>
    <w:rsid w:val="00BB72A6"/>
    <w:rsid w:val="00BB7DDD"/>
    <w:rsid w:val="00BD7270"/>
    <w:rsid w:val="00BE48BD"/>
    <w:rsid w:val="00BE563E"/>
    <w:rsid w:val="00C0711B"/>
    <w:rsid w:val="00C119BE"/>
    <w:rsid w:val="00C1692F"/>
    <w:rsid w:val="00C20546"/>
    <w:rsid w:val="00C20D1D"/>
    <w:rsid w:val="00C22703"/>
    <w:rsid w:val="00C27AB4"/>
    <w:rsid w:val="00C33D2A"/>
    <w:rsid w:val="00C423DA"/>
    <w:rsid w:val="00C4617C"/>
    <w:rsid w:val="00C463E7"/>
    <w:rsid w:val="00C46672"/>
    <w:rsid w:val="00C5334C"/>
    <w:rsid w:val="00C80B3C"/>
    <w:rsid w:val="00C81D27"/>
    <w:rsid w:val="00C851AA"/>
    <w:rsid w:val="00CA5F3D"/>
    <w:rsid w:val="00CA6AC0"/>
    <w:rsid w:val="00CA6D1A"/>
    <w:rsid w:val="00CB0F86"/>
    <w:rsid w:val="00CB12C2"/>
    <w:rsid w:val="00CB4D6B"/>
    <w:rsid w:val="00CB5C63"/>
    <w:rsid w:val="00CB6980"/>
    <w:rsid w:val="00CB7471"/>
    <w:rsid w:val="00CC1914"/>
    <w:rsid w:val="00CC1F3C"/>
    <w:rsid w:val="00CC46FC"/>
    <w:rsid w:val="00CD1168"/>
    <w:rsid w:val="00CD35CD"/>
    <w:rsid w:val="00CE1E0B"/>
    <w:rsid w:val="00CE271B"/>
    <w:rsid w:val="00CF002A"/>
    <w:rsid w:val="00CF38F4"/>
    <w:rsid w:val="00CF639A"/>
    <w:rsid w:val="00CF6C0F"/>
    <w:rsid w:val="00CF770D"/>
    <w:rsid w:val="00D032E8"/>
    <w:rsid w:val="00D11216"/>
    <w:rsid w:val="00D13BF4"/>
    <w:rsid w:val="00D21502"/>
    <w:rsid w:val="00D36FD6"/>
    <w:rsid w:val="00D41B7E"/>
    <w:rsid w:val="00D46E0E"/>
    <w:rsid w:val="00D47785"/>
    <w:rsid w:val="00D50AC4"/>
    <w:rsid w:val="00D57425"/>
    <w:rsid w:val="00D60B83"/>
    <w:rsid w:val="00D62ADC"/>
    <w:rsid w:val="00D644B3"/>
    <w:rsid w:val="00D67678"/>
    <w:rsid w:val="00D75CC3"/>
    <w:rsid w:val="00D8581C"/>
    <w:rsid w:val="00D86CD2"/>
    <w:rsid w:val="00D96016"/>
    <w:rsid w:val="00DA4123"/>
    <w:rsid w:val="00DA647F"/>
    <w:rsid w:val="00DA72E5"/>
    <w:rsid w:val="00DC7CCF"/>
    <w:rsid w:val="00DD2813"/>
    <w:rsid w:val="00DD6044"/>
    <w:rsid w:val="00DE1A25"/>
    <w:rsid w:val="00E02C21"/>
    <w:rsid w:val="00E33BA0"/>
    <w:rsid w:val="00E34273"/>
    <w:rsid w:val="00E37B53"/>
    <w:rsid w:val="00E40FC8"/>
    <w:rsid w:val="00E435BB"/>
    <w:rsid w:val="00E47336"/>
    <w:rsid w:val="00E54474"/>
    <w:rsid w:val="00E775F1"/>
    <w:rsid w:val="00E83CF8"/>
    <w:rsid w:val="00E87973"/>
    <w:rsid w:val="00E94EFC"/>
    <w:rsid w:val="00E95B1D"/>
    <w:rsid w:val="00E9663B"/>
    <w:rsid w:val="00EA1631"/>
    <w:rsid w:val="00EA5063"/>
    <w:rsid w:val="00EA64C4"/>
    <w:rsid w:val="00EB6C59"/>
    <w:rsid w:val="00ED04A9"/>
    <w:rsid w:val="00EE1FE9"/>
    <w:rsid w:val="00EE35CA"/>
    <w:rsid w:val="00EE5599"/>
    <w:rsid w:val="00EF315B"/>
    <w:rsid w:val="00EF7268"/>
    <w:rsid w:val="00F00BE2"/>
    <w:rsid w:val="00F03D2C"/>
    <w:rsid w:val="00F06F73"/>
    <w:rsid w:val="00F247CA"/>
    <w:rsid w:val="00F27E01"/>
    <w:rsid w:val="00F30337"/>
    <w:rsid w:val="00F32FCB"/>
    <w:rsid w:val="00F40F2E"/>
    <w:rsid w:val="00F621FB"/>
    <w:rsid w:val="00F7025A"/>
    <w:rsid w:val="00F75F0D"/>
    <w:rsid w:val="00F76E57"/>
    <w:rsid w:val="00F8069C"/>
    <w:rsid w:val="00F8626E"/>
    <w:rsid w:val="00F97F98"/>
    <w:rsid w:val="00FA0A21"/>
    <w:rsid w:val="00FB12F2"/>
    <w:rsid w:val="00FB20F8"/>
    <w:rsid w:val="00FC1D3C"/>
    <w:rsid w:val="00FD55E8"/>
    <w:rsid w:val="00FE1355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FE9D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paragraph" w:styleId="Nadpis1">
    <w:name w:val="heading 1"/>
    <w:basedOn w:val="Normlny"/>
    <w:next w:val="Normlny"/>
    <w:link w:val="Nadpis1Char"/>
    <w:uiPriority w:val="9"/>
    <w:qFormat/>
    <w:rsid w:val="00102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Normlnywebov">
    <w:name w:val="Normal (Web)"/>
    <w:basedOn w:val="Normlny"/>
    <w:uiPriority w:val="99"/>
    <w:semiHidden/>
    <w:unhideWhenUsed/>
    <w:rsid w:val="00A2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020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vraznenie">
    <w:name w:val="Emphasis"/>
    <w:basedOn w:val="Predvolenpsmoodseku"/>
    <w:uiPriority w:val="20"/>
    <w:qFormat/>
    <w:rsid w:val="003E1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DB3C-017D-4FB5-9AC4-6EC97DC1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STAV-TL</cp:lastModifiedBy>
  <cp:revision>10</cp:revision>
  <cp:lastPrinted>2019-02-06T09:39:00Z</cp:lastPrinted>
  <dcterms:created xsi:type="dcterms:W3CDTF">2022-06-14T13:54:00Z</dcterms:created>
  <dcterms:modified xsi:type="dcterms:W3CDTF">2022-07-08T11:12:00Z</dcterms:modified>
</cp:coreProperties>
</file>