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5F9BB" w14:textId="77777777" w:rsidR="00905985" w:rsidRP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>Z Á P I S N I C A</w:t>
      </w:r>
    </w:p>
    <w:p w14:paraId="3DFA6F39" w14:textId="77777777" w:rsidR="00905985" w:rsidRP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 xml:space="preserve">zo zasadnutia komisie </w:t>
      </w:r>
      <w:r w:rsidR="00CE1F30">
        <w:rPr>
          <w:rFonts w:ascii="Times New Roman" w:hAnsi="Times New Roman" w:cs="Times New Roman"/>
          <w:b/>
          <w:sz w:val="24"/>
          <w:szCs w:val="24"/>
        </w:rPr>
        <w:t>finančnej a správy majetku</w:t>
      </w:r>
      <w:r w:rsidRPr="00905985">
        <w:rPr>
          <w:rFonts w:ascii="Times New Roman" w:hAnsi="Times New Roman" w:cs="Times New Roman"/>
          <w:b/>
          <w:sz w:val="24"/>
          <w:szCs w:val="24"/>
        </w:rPr>
        <w:t xml:space="preserve"> pri MsZ</w:t>
      </w:r>
    </w:p>
    <w:p w14:paraId="4B89B3F3" w14:textId="1A237799" w:rsid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>v Šamoríne dňa</w:t>
      </w:r>
      <w:r w:rsidR="00F90C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440C">
        <w:rPr>
          <w:rFonts w:ascii="Times New Roman" w:hAnsi="Times New Roman" w:cs="Times New Roman"/>
          <w:b/>
          <w:sz w:val="24"/>
          <w:szCs w:val="24"/>
        </w:rPr>
        <w:t>25.10.2021</w:t>
      </w:r>
    </w:p>
    <w:p w14:paraId="7CC94DBC" w14:textId="77777777" w:rsidR="00905985" w:rsidRDefault="00905985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B82B0B" w14:textId="77777777" w:rsidR="00632CE2" w:rsidRDefault="00632CE2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5827AE" w14:textId="4FE1474E" w:rsidR="00AB5A4F" w:rsidRPr="00905985" w:rsidRDefault="00AB5A4F" w:rsidP="00013470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>Prítomní:</w:t>
      </w:r>
      <w:r w:rsidR="00015E23">
        <w:rPr>
          <w:rFonts w:ascii="Times New Roman" w:hAnsi="Times New Roman" w:cs="Times New Roman"/>
          <w:sz w:val="24"/>
          <w:szCs w:val="24"/>
        </w:rPr>
        <w:t xml:space="preserve"> Ing. Ján Lelkes, Ing. Ervín Sármány, </w:t>
      </w:r>
      <w:r w:rsidR="00CE1F30">
        <w:rPr>
          <w:rFonts w:ascii="Times New Roman" w:hAnsi="Times New Roman" w:cs="Times New Roman"/>
          <w:sz w:val="24"/>
          <w:szCs w:val="24"/>
        </w:rPr>
        <w:t>Ing. Imrich Tóth,</w:t>
      </w:r>
      <w:r w:rsidR="0065180F">
        <w:rPr>
          <w:rFonts w:ascii="Times New Roman" w:hAnsi="Times New Roman" w:cs="Times New Roman"/>
          <w:sz w:val="24"/>
          <w:szCs w:val="24"/>
        </w:rPr>
        <w:t xml:space="preserve"> Ing. Edit Bauer, </w:t>
      </w:r>
      <w:r w:rsidR="00015E23">
        <w:rPr>
          <w:rFonts w:ascii="Times New Roman" w:hAnsi="Times New Roman" w:cs="Times New Roman"/>
          <w:sz w:val="24"/>
          <w:szCs w:val="24"/>
        </w:rPr>
        <w:t xml:space="preserve">Ing. Tibor Duducz, </w:t>
      </w:r>
      <w:r w:rsidR="0065180F">
        <w:rPr>
          <w:rFonts w:ascii="Times New Roman" w:hAnsi="Times New Roman" w:cs="Times New Roman"/>
          <w:sz w:val="24"/>
          <w:szCs w:val="24"/>
        </w:rPr>
        <w:t>PaedDr. Gábor Veres,</w:t>
      </w:r>
      <w:r w:rsidR="00CE1F30">
        <w:rPr>
          <w:rFonts w:ascii="Times New Roman" w:hAnsi="Times New Roman" w:cs="Times New Roman"/>
          <w:sz w:val="24"/>
          <w:szCs w:val="24"/>
        </w:rPr>
        <w:t xml:space="preserve"> </w:t>
      </w:r>
      <w:r w:rsidR="00F32931">
        <w:rPr>
          <w:rFonts w:ascii="Times New Roman" w:hAnsi="Times New Roman" w:cs="Times New Roman"/>
          <w:sz w:val="24"/>
          <w:szCs w:val="24"/>
        </w:rPr>
        <w:t xml:space="preserve">RNDr. Lajos Tuba, </w:t>
      </w:r>
      <w:r w:rsidR="001A440C">
        <w:rPr>
          <w:rFonts w:ascii="Times New Roman" w:hAnsi="Times New Roman" w:cs="Times New Roman"/>
          <w:sz w:val="24"/>
          <w:szCs w:val="24"/>
        </w:rPr>
        <w:t xml:space="preserve">Ladislav Ásványi, </w:t>
      </w:r>
      <w:r w:rsidR="001A33D6">
        <w:rPr>
          <w:rFonts w:ascii="Times New Roman" w:hAnsi="Times New Roman" w:cs="Times New Roman"/>
          <w:sz w:val="24"/>
          <w:szCs w:val="24"/>
        </w:rPr>
        <w:t xml:space="preserve">Ing. </w:t>
      </w:r>
      <w:r w:rsidR="001A440C">
        <w:rPr>
          <w:rFonts w:ascii="Times New Roman" w:hAnsi="Times New Roman" w:cs="Times New Roman"/>
          <w:sz w:val="24"/>
          <w:szCs w:val="24"/>
        </w:rPr>
        <w:t>Michal Paško</w:t>
      </w:r>
      <w:r w:rsidR="00015E23">
        <w:rPr>
          <w:rFonts w:ascii="Times New Roman" w:hAnsi="Times New Roman" w:cs="Times New Roman"/>
          <w:sz w:val="24"/>
          <w:szCs w:val="24"/>
        </w:rPr>
        <w:t>, Tomáš Sze</w:t>
      </w:r>
      <w:r w:rsidR="00F32931">
        <w:rPr>
          <w:rFonts w:ascii="Times New Roman" w:hAnsi="Times New Roman" w:cs="Times New Roman"/>
          <w:sz w:val="24"/>
          <w:szCs w:val="24"/>
        </w:rPr>
        <w:t>rda</w:t>
      </w:r>
      <w:r w:rsidR="00CE1F30">
        <w:rPr>
          <w:rFonts w:ascii="Times New Roman" w:hAnsi="Times New Roman" w:cs="Times New Roman"/>
          <w:sz w:val="24"/>
          <w:szCs w:val="24"/>
        </w:rPr>
        <w:t xml:space="preserve"> (viď prezenčná listina)</w:t>
      </w:r>
    </w:p>
    <w:p w14:paraId="4DF6FA27" w14:textId="77777777" w:rsidR="00AB5A4F" w:rsidRDefault="00AB5A4F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16E79000" w14:textId="77777777" w:rsidR="005A2039" w:rsidRDefault="005A203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4C8BFDB5" w14:textId="77777777" w:rsidR="00AB5A4F" w:rsidRDefault="0032366B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B5A4F" w:rsidRPr="00905985">
        <w:rPr>
          <w:rFonts w:ascii="Times New Roman" w:hAnsi="Times New Roman" w:cs="Times New Roman"/>
          <w:sz w:val="24"/>
          <w:szCs w:val="24"/>
        </w:rPr>
        <w:t>redsed</w:t>
      </w:r>
      <w:r w:rsidR="00EF7268">
        <w:rPr>
          <w:rFonts w:ascii="Times New Roman" w:hAnsi="Times New Roman" w:cs="Times New Roman"/>
          <w:sz w:val="24"/>
          <w:szCs w:val="24"/>
        </w:rPr>
        <w:t>a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 komisie po privítaní všetkých prítomných otvoril</w:t>
      </w:r>
      <w:r w:rsidR="008C3323" w:rsidRPr="00905985">
        <w:rPr>
          <w:rFonts w:ascii="Times New Roman" w:hAnsi="Times New Roman" w:cs="Times New Roman"/>
          <w:sz w:val="24"/>
          <w:szCs w:val="24"/>
        </w:rPr>
        <w:t xml:space="preserve"> rokovanie 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s nasledovným </w:t>
      </w:r>
      <w:r w:rsidR="00AB5A4F" w:rsidRPr="00565A39">
        <w:rPr>
          <w:rFonts w:ascii="Times New Roman" w:hAnsi="Times New Roman" w:cs="Times New Roman"/>
          <w:b/>
          <w:sz w:val="24"/>
          <w:szCs w:val="24"/>
        </w:rPr>
        <w:t xml:space="preserve">programom: </w:t>
      </w:r>
    </w:p>
    <w:p w14:paraId="482D806F" w14:textId="77777777" w:rsidR="001A440C" w:rsidRPr="001A440C" w:rsidRDefault="001A440C" w:rsidP="001A440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A440C">
        <w:rPr>
          <w:rFonts w:ascii="Times New Roman" w:hAnsi="Times New Roman" w:cs="Times New Roman"/>
          <w:sz w:val="24"/>
          <w:szCs w:val="24"/>
        </w:rPr>
        <w:t>1/  Vyhodnotenie rozpočtu mesta k 30.9.2021</w:t>
      </w:r>
    </w:p>
    <w:p w14:paraId="14A507B5" w14:textId="77777777" w:rsidR="001A440C" w:rsidRPr="001A440C" w:rsidRDefault="001A440C" w:rsidP="001A440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A440C">
        <w:rPr>
          <w:rFonts w:ascii="Times New Roman" w:hAnsi="Times New Roman" w:cs="Times New Roman"/>
          <w:sz w:val="24"/>
          <w:szCs w:val="24"/>
        </w:rPr>
        <w:t>2/  5 %-na rezerva rozpočtu</w:t>
      </w:r>
    </w:p>
    <w:p w14:paraId="1A255504" w14:textId="77777777" w:rsidR="001A440C" w:rsidRPr="001A440C" w:rsidRDefault="001A440C" w:rsidP="001A440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A440C">
        <w:rPr>
          <w:rFonts w:ascii="Times New Roman" w:hAnsi="Times New Roman" w:cs="Times New Roman"/>
          <w:sz w:val="24"/>
          <w:szCs w:val="24"/>
        </w:rPr>
        <w:t>3/  Poistná udalosť – odpis majetku a likvidácia</w:t>
      </w:r>
    </w:p>
    <w:p w14:paraId="253B3F04" w14:textId="77777777" w:rsidR="001A440C" w:rsidRPr="001A440C" w:rsidRDefault="001A440C" w:rsidP="001A440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A440C">
        <w:rPr>
          <w:rFonts w:ascii="Times New Roman" w:hAnsi="Times New Roman" w:cs="Times New Roman"/>
          <w:sz w:val="24"/>
          <w:szCs w:val="24"/>
        </w:rPr>
        <w:t>4/  Projekty – 5%-né spolufinancovanie</w:t>
      </w:r>
    </w:p>
    <w:p w14:paraId="6CED37A5" w14:textId="77777777" w:rsidR="001A440C" w:rsidRPr="001A440C" w:rsidRDefault="001A440C" w:rsidP="001A440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A440C">
        <w:rPr>
          <w:rFonts w:ascii="Times New Roman" w:hAnsi="Times New Roman" w:cs="Times New Roman"/>
          <w:sz w:val="24"/>
          <w:szCs w:val="24"/>
        </w:rPr>
        <w:t xml:space="preserve">5/  Majetkoprávne záležitostí nehnuteľností </w:t>
      </w:r>
    </w:p>
    <w:p w14:paraId="09C81957" w14:textId="3F587F8E" w:rsidR="001A33D6" w:rsidRDefault="001A440C" w:rsidP="001A440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A440C">
        <w:rPr>
          <w:rFonts w:ascii="Times New Roman" w:hAnsi="Times New Roman" w:cs="Times New Roman"/>
          <w:sz w:val="24"/>
          <w:szCs w:val="24"/>
        </w:rPr>
        <w:t xml:space="preserve">6/  Rôzne   </w:t>
      </w:r>
    </w:p>
    <w:p w14:paraId="41224001" w14:textId="7F63A516" w:rsidR="001A440C" w:rsidRDefault="001A440C" w:rsidP="001A440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C13CF9" w14:textId="77777777" w:rsidR="0052078D" w:rsidRPr="00651329" w:rsidRDefault="0052078D" w:rsidP="001A440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80C5B7" w14:textId="77777777" w:rsidR="00AB5A4F" w:rsidRDefault="00CB0F86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sz w:val="24"/>
          <w:szCs w:val="24"/>
          <w:u w:val="single"/>
        </w:rPr>
        <w:t>K </w:t>
      </w:r>
      <w:r w:rsidR="001F2EDA" w:rsidRPr="00905985">
        <w:rPr>
          <w:rFonts w:ascii="Times New Roman" w:hAnsi="Times New Roman" w:cs="Times New Roman"/>
          <w:b/>
          <w:sz w:val="24"/>
          <w:szCs w:val="24"/>
          <w:u w:val="single"/>
        </w:rPr>
        <w:t>bodu</w:t>
      </w:r>
      <w:r w:rsidRPr="00905985">
        <w:rPr>
          <w:rFonts w:ascii="Times New Roman" w:hAnsi="Times New Roman" w:cs="Times New Roman"/>
          <w:b/>
          <w:sz w:val="24"/>
          <w:szCs w:val="24"/>
          <w:u w:val="single"/>
        </w:rPr>
        <w:t xml:space="preserve"> 1)</w:t>
      </w:r>
      <w:r w:rsidR="00490CFD" w:rsidRPr="009059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32DF6A3" w14:textId="77777777" w:rsidR="00565A39" w:rsidRDefault="00565A3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CFBA8FB" w14:textId="0A5957E9" w:rsidR="00015E23" w:rsidRPr="00015E23" w:rsidRDefault="00015E23" w:rsidP="00015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0" w:name="_Hlk874145"/>
      <w:r w:rsidRPr="00015E23">
        <w:rPr>
          <w:rFonts w:ascii="Times New Roman" w:hAnsi="Times New Roman" w:cs="Times New Roman"/>
          <w:bCs/>
          <w:iCs/>
          <w:sz w:val="24"/>
          <w:szCs w:val="24"/>
        </w:rPr>
        <w:t>Prítomní členovia komisie prerokovali predložené Vyhodnotenie rozpočtu mesta k 30.0</w:t>
      </w:r>
      <w:r>
        <w:rPr>
          <w:rFonts w:ascii="Times New Roman" w:hAnsi="Times New Roman" w:cs="Times New Roman"/>
          <w:bCs/>
          <w:iCs/>
          <w:sz w:val="24"/>
          <w:szCs w:val="24"/>
        </w:rPr>
        <w:t>9.</w:t>
      </w:r>
      <w:r w:rsidRPr="00015E23">
        <w:rPr>
          <w:rFonts w:ascii="Times New Roman" w:hAnsi="Times New Roman" w:cs="Times New Roman"/>
          <w:bCs/>
          <w:iCs/>
          <w:sz w:val="24"/>
          <w:szCs w:val="24"/>
        </w:rPr>
        <w:t>202</w:t>
      </w:r>
      <w:r w:rsidR="001A440C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Pr="00015E23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4BF10C8E" w14:textId="0BE463EB" w:rsidR="00463768" w:rsidRDefault="00015E23" w:rsidP="00015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5E23">
        <w:rPr>
          <w:rFonts w:ascii="Times New Roman" w:hAnsi="Times New Roman" w:cs="Times New Roman"/>
          <w:bCs/>
          <w:iCs/>
          <w:sz w:val="24"/>
          <w:szCs w:val="24"/>
        </w:rPr>
        <w:t>Komisia jednohlasne odporučila prerokované Vyhodnotenie rozpočtu mesta k 30.0</w:t>
      </w:r>
      <w:r>
        <w:rPr>
          <w:rFonts w:ascii="Times New Roman" w:hAnsi="Times New Roman" w:cs="Times New Roman"/>
          <w:bCs/>
          <w:iCs/>
          <w:sz w:val="24"/>
          <w:szCs w:val="24"/>
        </w:rPr>
        <w:t>9</w:t>
      </w:r>
      <w:r w:rsidRPr="00015E23">
        <w:rPr>
          <w:rFonts w:ascii="Times New Roman" w:hAnsi="Times New Roman" w:cs="Times New Roman"/>
          <w:bCs/>
          <w:iCs/>
          <w:sz w:val="24"/>
          <w:szCs w:val="24"/>
        </w:rPr>
        <w:t>.202</w:t>
      </w:r>
      <w:r w:rsidR="001A440C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Pr="00015E2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bookmarkStart w:id="1" w:name="_Hlk86916157"/>
      <w:r w:rsidR="00FD18A5">
        <w:rPr>
          <w:rFonts w:ascii="Times New Roman" w:hAnsi="Times New Roman" w:cs="Times New Roman"/>
          <w:bCs/>
          <w:iCs/>
          <w:sz w:val="24"/>
          <w:szCs w:val="24"/>
        </w:rPr>
        <w:t xml:space="preserve">predložiť </w:t>
      </w:r>
      <w:r w:rsidRPr="00015E23">
        <w:rPr>
          <w:rFonts w:ascii="Times New Roman" w:hAnsi="Times New Roman" w:cs="Times New Roman"/>
          <w:bCs/>
          <w:iCs/>
          <w:sz w:val="24"/>
          <w:szCs w:val="24"/>
        </w:rPr>
        <w:t>na schválenie MsZ.</w:t>
      </w:r>
      <w:bookmarkEnd w:id="1"/>
    </w:p>
    <w:p w14:paraId="797B74F4" w14:textId="0C4CD93A" w:rsidR="001A33D6" w:rsidRDefault="001A33D6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B364575" w14:textId="77777777" w:rsidR="0052078D" w:rsidRPr="00905985" w:rsidRDefault="0052078D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bookmarkEnd w:id="0"/>
    <w:p w14:paraId="1042BEE3" w14:textId="77777777" w:rsidR="00AB5A4F" w:rsidRDefault="008C3323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K bodu 2)</w:t>
      </w:r>
    </w:p>
    <w:p w14:paraId="6BA1C2E2" w14:textId="77777777" w:rsidR="00565A39" w:rsidRDefault="00565A3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7FAD9F9" w14:textId="2A6F7C99" w:rsidR="001A440C" w:rsidRPr="001A440C" w:rsidRDefault="001A440C" w:rsidP="001A4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A440C">
        <w:rPr>
          <w:rFonts w:ascii="Times New Roman" w:hAnsi="Times New Roman" w:cs="Times New Roman"/>
          <w:bCs/>
          <w:iCs/>
          <w:sz w:val="24"/>
          <w:szCs w:val="24"/>
        </w:rPr>
        <w:t>Prítomní členovia komisie prerokovali predložené Uvoľnenie, resp. použitie 5 %-nej rezervy bežných výdavkov rozpočtu mesta na rok 202</w:t>
      </w:r>
      <w:r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Pr="001A440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0009E6B2" w14:textId="2187EEE1" w:rsidR="0044296C" w:rsidRDefault="001A440C" w:rsidP="001A4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A440C">
        <w:rPr>
          <w:rFonts w:ascii="Times New Roman" w:hAnsi="Times New Roman" w:cs="Times New Roman"/>
          <w:bCs/>
          <w:iCs/>
          <w:sz w:val="24"/>
          <w:szCs w:val="24"/>
        </w:rPr>
        <w:t>Komisia jednohlasne odporučila prerokované Uvoľnenie, resp. použitie 5 %-nej rezervy bežných výdavkov predložiť na schválenie MsZ.</w:t>
      </w:r>
    </w:p>
    <w:p w14:paraId="76E403FA" w14:textId="25FE6B86" w:rsidR="001A440C" w:rsidRDefault="001A440C" w:rsidP="001A4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2C6FAB6E" w14:textId="77777777" w:rsidR="0052078D" w:rsidRPr="00905985" w:rsidRDefault="0052078D" w:rsidP="001A4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16E3DDCF" w14:textId="77777777" w:rsidR="008C3323" w:rsidRDefault="008C3323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bookmarkStart w:id="2" w:name="_Hlk946720"/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K</w:t>
      </w:r>
      <w:r w:rsidR="00BB7DDD"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 b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o</w:t>
      </w:r>
      <w:r w:rsidR="00BB7DDD"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d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u</w:t>
      </w:r>
      <w:r w:rsidR="00BB7DDD"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r w:rsidR="001F2EDA"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3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bookmarkEnd w:id="2"/>
    <w:p w14:paraId="3EC108F2" w14:textId="77777777" w:rsidR="00565A39" w:rsidRDefault="00565A3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5183FF" w14:textId="4C7F6CCC" w:rsidR="00015E23" w:rsidRPr="00015E23" w:rsidRDefault="00015E23" w:rsidP="00015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5E23">
        <w:rPr>
          <w:rFonts w:ascii="Times New Roman" w:hAnsi="Times New Roman" w:cs="Times New Roman"/>
          <w:bCs/>
          <w:iCs/>
          <w:sz w:val="24"/>
          <w:szCs w:val="24"/>
        </w:rPr>
        <w:t>Prítomní členovia komisie prerokovali predložen</w:t>
      </w:r>
      <w:r w:rsidR="001A440C">
        <w:rPr>
          <w:rFonts w:ascii="Times New Roman" w:hAnsi="Times New Roman" w:cs="Times New Roman"/>
          <w:bCs/>
          <w:iCs/>
          <w:sz w:val="24"/>
          <w:szCs w:val="24"/>
        </w:rPr>
        <w:t>ý</w:t>
      </w:r>
      <w:r w:rsidRPr="00015E2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1A440C" w:rsidRPr="001A440C">
        <w:rPr>
          <w:rFonts w:ascii="Times New Roman" w:hAnsi="Times New Roman" w:cs="Times New Roman"/>
          <w:bCs/>
          <w:iCs/>
          <w:sz w:val="24"/>
          <w:szCs w:val="24"/>
        </w:rPr>
        <w:t>Návrh na vyradenie prebytočného majetku mesta</w:t>
      </w:r>
      <w:r w:rsidR="001A440C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="001A440C" w:rsidRPr="001A440C">
        <w:t xml:space="preserve"> </w:t>
      </w:r>
      <w:r w:rsidR="001A440C" w:rsidRPr="001A440C">
        <w:rPr>
          <w:rFonts w:ascii="Times New Roman" w:hAnsi="Times New Roman" w:cs="Times New Roman"/>
          <w:bCs/>
          <w:iCs/>
          <w:sz w:val="24"/>
          <w:szCs w:val="24"/>
        </w:rPr>
        <w:t>vyradenie dlhodobého hmotného majetku - motorové vozidlo ŠPZ DS538GI -z dôvodu poistnej udalosti - totálna škoda</w:t>
      </w:r>
    </w:p>
    <w:p w14:paraId="1862FA41" w14:textId="4150F665" w:rsidR="0044296C" w:rsidRDefault="00015E23" w:rsidP="00015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5E23">
        <w:rPr>
          <w:rFonts w:ascii="Times New Roman" w:hAnsi="Times New Roman" w:cs="Times New Roman"/>
          <w:bCs/>
          <w:iCs/>
          <w:sz w:val="24"/>
          <w:szCs w:val="24"/>
        </w:rPr>
        <w:t>Komisia jednohlasne odpor</w:t>
      </w:r>
      <w:r w:rsidR="00FD18A5">
        <w:rPr>
          <w:rFonts w:ascii="Times New Roman" w:hAnsi="Times New Roman" w:cs="Times New Roman"/>
          <w:bCs/>
          <w:iCs/>
          <w:sz w:val="24"/>
          <w:szCs w:val="24"/>
        </w:rPr>
        <w:t>u</w:t>
      </w:r>
      <w:r w:rsidRPr="00015E23">
        <w:rPr>
          <w:rFonts w:ascii="Times New Roman" w:hAnsi="Times New Roman" w:cs="Times New Roman"/>
          <w:bCs/>
          <w:iCs/>
          <w:sz w:val="24"/>
          <w:szCs w:val="24"/>
        </w:rPr>
        <w:t>č</w:t>
      </w:r>
      <w:r w:rsidR="00FD18A5">
        <w:rPr>
          <w:rFonts w:ascii="Times New Roman" w:hAnsi="Times New Roman" w:cs="Times New Roman"/>
          <w:bCs/>
          <w:iCs/>
          <w:sz w:val="24"/>
          <w:szCs w:val="24"/>
        </w:rPr>
        <w:t>ila</w:t>
      </w:r>
      <w:r w:rsidRPr="00015E2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1A440C">
        <w:rPr>
          <w:rFonts w:ascii="Times New Roman" w:hAnsi="Times New Roman" w:cs="Times New Roman"/>
          <w:bCs/>
          <w:iCs/>
          <w:sz w:val="24"/>
          <w:szCs w:val="24"/>
        </w:rPr>
        <w:t xml:space="preserve">prerokovaný návrh </w:t>
      </w:r>
      <w:r w:rsidR="001A440C" w:rsidRPr="001A440C">
        <w:rPr>
          <w:rFonts w:ascii="Times New Roman" w:hAnsi="Times New Roman" w:cs="Times New Roman"/>
          <w:bCs/>
          <w:iCs/>
          <w:sz w:val="24"/>
          <w:szCs w:val="24"/>
        </w:rPr>
        <w:t>predložiť na schválenie MsZ.</w:t>
      </w:r>
    </w:p>
    <w:p w14:paraId="3E086F75" w14:textId="50E89AF0" w:rsidR="00015E23" w:rsidRDefault="00015E23" w:rsidP="00015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CD264" w14:textId="77777777" w:rsidR="0052078D" w:rsidRDefault="0052078D" w:rsidP="00015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38C245" w14:textId="77777777" w:rsidR="0052078D" w:rsidRDefault="0052078D">
      <w:pP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bookmarkStart w:id="3" w:name="_Hlk86916185"/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br w:type="page"/>
      </w:r>
    </w:p>
    <w:p w14:paraId="28276136" w14:textId="11BBAF17" w:rsidR="00247231" w:rsidRDefault="00247231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lastRenderedPageBreak/>
        <w:t xml:space="preserve">K bodu </w:t>
      </w:r>
      <w:r w:rsidR="006629B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4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bookmarkEnd w:id="3"/>
    <w:p w14:paraId="09C9270B" w14:textId="7CC3A20C" w:rsidR="00247231" w:rsidRDefault="00247231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CB0E6" w14:textId="74917E81" w:rsidR="001A440C" w:rsidRDefault="001A440C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Prítomní členovia komisie prerokovali predložené Návrhy na schválenie rozvojových projektov RO mesta: Mestské kultúrne stredisko v Šamoríne, </w:t>
      </w:r>
      <w:r w:rsidRPr="001A440C">
        <w:rPr>
          <w:rFonts w:ascii="Times New Roman" w:hAnsi="Times New Roman" w:cs="Times New Roman"/>
          <w:sz w:val="24"/>
          <w:szCs w:val="24"/>
        </w:rPr>
        <w:t>Mestsk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1A440C">
        <w:rPr>
          <w:rFonts w:ascii="Times New Roman" w:hAnsi="Times New Roman" w:cs="Times New Roman"/>
          <w:sz w:val="24"/>
          <w:szCs w:val="24"/>
        </w:rPr>
        <w:t xml:space="preserve"> knižnic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A440C">
        <w:rPr>
          <w:rFonts w:ascii="Times New Roman" w:hAnsi="Times New Roman" w:cs="Times New Roman"/>
          <w:sz w:val="24"/>
          <w:szCs w:val="24"/>
        </w:rPr>
        <w:t xml:space="preserve"> Zsigmonda Zalabaiho</w:t>
      </w:r>
      <w:r>
        <w:rPr>
          <w:rFonts w:ascii="Times New Roman" w:hAnsi="Times New Roman" w:cs="Times New Roman"/>
          <w:sz w:val="24"/>
          <w:szCs w:val="24"/>
        </w:rPr>
        <w:t xml:space="preserve"> v rámci </w:t>
      </w:r>
      <w:r w:rsidR="006C70C4">
        <w:rPr>
          <w:rFonts w:ascii="Times New Roman" w:hAnsi="Times New Roman" w:cs="Times New Roman"/>
          <w:sz w:val="24"/>
          <w:szCs w:val="24"/>
        </w:rPr>
        <w:t xml:space="preserve">grantovej výzvy </w:t>
      </w:r>
      <w:r w:rsidR="006C70C4" w:rsidRPr="006C70C4">
        <w:rPr>
          <w:rFonts w:ascii="Times New Roman" w:hAnsi="Times New Roman" w:cs="Times New Roman"/>
          <w:sz w:val="24"/>
          <w:szCs w:val="24"/>
        </w:rPr>
        <w:t>Ministerstv</w:t>
      </w:r>
      <w:r w:rsidR="006C70C4">
        <w:rPr>
          <w:rFonts w:ascii="Times New Roman" w:hAnsi="Times New Roman" w:cs="Times New Roman"/>
          <w:sz w:val="24"/>
          <w:szCs w:val="24"/>
        </w:rPr>
        <w:t>a</w:t>
      </w:r>
      <w:r w:rsidR="006C70C4" w:rsidRPr="006C70C4">
        <w:rPr>
          <w:rFonts w:ascii="Times New Roman" w:hAnsi="Times New Roman" w:cs="Times New Roman"/>
          <w:sz w:val="24"/>
          <w:szCs w:val="24"/>
        </w:rPr>
        <w:t xml:space="preserve"> kultúry SR</w:t>
      </w:r>
      <w:r w:rsidR="006C70C4">
        <w:rPr>
          <w:rFonts w:ascii="Times New Roman" w:hAnsi="Times New Roman" w:cs="Times New Roman"/>
          <w:sz w:val="24"/>
          <w:szCs w:val="24"/>
        </w:rPr>
        <w:t>.</w:t>
      </w:r>
    </w:p>
    <w:p w14:paraId="2F4398CB" w14:textId="2F167383" w:rsidR="001A440C" w:rsidRDefault="006C70C4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0C4">
        <w:rPr>
          <w:rFonts w:ascii="Times New Roman" w:hAnsi="Times New Roman" w:cs="Times New Roman"/>
          <w:sz w:val="24"/>
          <w:szCs w:val="24"/>
        </w:rPr>
        <w:t>Komisia jednohlasne odporučila prerokovan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6C70C4">
        <w:rPr>
          <w:rFonts w:ascii="Times New Roman" w:hAnsi="Times New Roman" w:cs="Times New Roman"/>
          <w:sz w:val="24"/>
          <w:szCs w:val="24"/>
        </w:rPr>
        <w:t xml:space="preserve"> návrh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6C70C4">
        <w:rPr>
          <w:rFonts w:ascii="Times New Roman" w:hAnsi="Times New Roman" w:cs="Times New Roman"/>
          <w:sz w:val="24"/>
          <w:szCs w:val="24"/>
        </w:rPr>
        <w:t xml:space="preserve"> predložiť na schválenie MsZ.</w:t>
      </w:r>
    </w:p>
    <w:p w14:paraId="76E3CF0E" w14:textId="77777777" w:rsidR="0052078D" w:rsidRDefault="0052078D" w:rsidP="001A4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2448A3AB" w14:textId="77777777" w:rsidR="0052078D" w:rsidRDefault="0052078D" w:rsidP="001A4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2B3ACC7A" w14:textId="1C8B3A4F" w:rsidR="001A440C" w:rsidRDefault="001A440C" w:rsidP="001A4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K bodu </w:t>
      </w:r>
      <w:r w:rsidR="006C70C4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5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p w14:paraId="52130D46" w14:textId="77777777" w:rsidR="001A440C" w:rsidRDefault="001A440C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EB7CFC" w14:textId="4C97011B" w:rsidR="0044296C" w:rsidRDefault="00C62DF2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2DF2">
        <w:rPr>
          <w:rFonts w:ascii="Times New Roman" w:hAnsi="Times New Roman" w:cs="Times New Roman"/>
          <w:sz w:val="24"/>
          <w:szCs w:val="24"/>
        </w:rPr>
        <w:t>Vedúci odboru výstavby, investičnej činnosti a rozvoja mesta predložil prítomným nasledovné podania týkajúce</w:t>
      </w:r>
      <w:r w:rsidR="00377784">
        <w:rPr>
          <w:rFonts w:ascii="Times New Roman" w:hAnsi="Times New Roman" w:cs="Times New Roman"/>
          <w:sz w:val="24"/>
          <w:szCs w:val="24"/>
        </w:rPr>
        <w:t xml:space="preserve"> sa</w:t>
      </w:r>
      <w:r w:rsidRPr="00C62DF2">
        <w:rPr>
          <w:rFonts w:ascii="Times New Roman" w:hAnsi="Times New Roman" w:cs="Times New Roman"/>
          <w:sz w:val="24"/>
          <w:szCs w:val="24"/>
        </w:rPr>
        <w:t xml:space="preserve">  majetkoprávneho vysporiadania:</w:t>
      </w:r>
    </w:p>
    <w:p w14:paraId="5926748F" w14:textId="77777777" w:rsidR="00872196" w:rsidRDefault="00872196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5287D0" w14:textId="66F33431" w:rsidR="00872196" w:rsidRDefault="00E950F3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Agrosam s.r.o</w:t>
      </w:r>
      <w:r w:rsidR="00B61F1B">
        <w:rPr>
          <w:rFonts w:ascii="Times New Roman" w:hAnsi="Times New Roman" w:cs="Times New Roman"/>
          <w:sz w:val="24"/>
          <w:szCs w:val="24"/>
        </w:rPr>
        <w:t>.</w:t>
      </w:r>
      <w:r w:rsidR="00872196">
        <w:rPr>
          <w:rFonts w:ascii="Times New Roman" w:hAnsi="Times New Roman" w:cs="Times New Roman"/>
          <w:sz w:val="24"/>
          <w:szCs w:val="24"/>
        </w:rPr>
        <w:t xml:space="preserve"> – </w:t>
      </w:r>
      <w:r w:rsidR="00EB5679" w:rsidRPr="00EB5679">
        <w:rPr>
          <w:rFonts w:ascii="Times New Roman" w:hAnsi="Times New Roman" w:cs="Times New Roman"/>
          <w:sz w:val="24"/>
          <w:szCs w:val="24"/>
        </w:rPr>
        <w:t>žiadosť o</w:t>
      </w:r>
      <w:r>
        <w:rPr>
          <w:rFonts w:ascii="Times New Roman" w:hAnsi="Times New Roman" w:cs="Times New Roman"/>
          <w:sz w:val="24"/>
          <w:szCs w:val="24"/>
        </w:rPr>
        <w:t xml:space="preserve"> odkúpenie alebo dlhodobý prenájom časti pozemku </w:t>
      </w:r>
      <w:r w:rsidR="00B61F1B">
        <w:rPr>
          <w:rFonts w:ascii="Times New Roman" w:hAnsi="Times New Roman" w:cs="Times New Roman"/>
          <w:sz w:val="24"/>
          <w:szCs w:val="24"/>
        </w:rPr>
        <w:t xml:space="preserve">parc. č. </w:t>
      </w:r>
      <w:r>
        <w:rPr>
          <w:rFonts w:ascii="Times New Roman" w:hAnsi="Times New Roman" w:cs="Times New Roman"/>
          <w:sz w:val="24"/>
          <w:szCs w:val="24"/>
        </w:rPr>
        <w:t>856/11 o rozlohe 662 m</w:t>
      </w:r>
      <w:r w:rsidRPr="00E950F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61F1B">
        <w:rPr>
          <w:rFonts w:ascii="Times New Roman" w:hAnsi="Times New Roman" w:cs="Times New Roman"/>
          <w:sz w:val="24"/>
          <w:szCs w:val="24"/>
        </w:rPr>
        <w:t>.</w:t>
      </w:r>
    </w:p>
    <w:p w14:paraId="73B40395" w14:textId="4741F5DC" w:rsidR="00872196" w:rsidRDefault="00E950F3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86929207"/>
      <w:bookmarkStart w:id="5" w:name="_Hlk86929429"/>
      <w:r w:rsidRPr="00E950F3">
        <w:rPr>
          <w:rFonts w:ascii="Times New Roman" w:hAnsi="Times New Roman" w:cs="Times New Roman"/>
          <w:sz w:val="24"/>
          <w:szCs w:val="24"/>
        </w:rPr>
        <w:t>Komisia po posúdení odporučila zámer na prenájom žiadaného pozemku za cenu určenú VZN 3/2015 prílohou č. 1</w:t>
      </w:r>
      <w:r>
        <w:rPr>
          <w:rFonts w:ascii="Times New Roman" w:hAnsi="Times New Roman" w:cs="Times New Roman"/>
          <w:sz w:val="24"/>
          <w:szCs w:val="24"/>
        </w:rPr>
        <w:t xml:space="preserve"> na 10 rokov</w:t>
      </w:r>
      <w:r w:rsidRPr="00E950F3">
        <w:rPr>
          <w:rFonts w:ascii="Times New Roman" w:hAnsi="Times New Roman" w:cs="Times New Roman"/>
          <w:sz w:val="24"/>
          <w:szCs w:val="24"/>
        </w:rPr>
        <w:t xml:space="preserve">. </w:t>
      </w:r>
      <w:bookmarkEnd w:id="4"/>
      <w:r w:rsidRPr="00E950F3">
        <w:rPr>
          <w:rFonts w:ascii="Times New Roman" w:hAnsi="Times New Roman" w:cs="Times New Roman"/>
          <w:sz w:val="24"/>
          <w:szCs w:val="24"/>
        </w:rPr>
        <w:t xml:space="preserve">(za: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950F3">
        <w:rPr>
          <w:rFonts w:ascii="Times New Roman" w:hAnsi="Times New Roman" w:cs="Times New Roman"/>
          <w:sz w:val="24"/>
          <w:szCs w:val="24"/>
        </w:rPr>
        <w:t xml:space="preserve">, proti: 0, zdržali sa: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950F3">
        <w:rPr>
          <w:rFonts w:ascii="Times New Roman" w:hAnsi="Times New Roman" w:cs="Times New Roman"/>
          <w:sz w:val="24"/>
          <w:szCs w:val="24"/>
        </w:rPr>
        <w:t>)</w:t>
      </w:r>
      <w:bookmarkEnd w:id="5"/>
    </w:p>
    <w:p w14:paraId="4881E066" w14:textId="398A7CFA" w:rsidR="00677212" w:rsidRDefault="00677212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F9765C" w14:textId="202700A7" w:rsidR="009B7497" w:rsidRDefault="009B7497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Fontee s.r.o. – žiadosť o zriadenie vecného bremena na pozemkoch 972/7; 973/5;9 72/4 k.ú. Šamorín.</w:t>
      </w:r>
    </w:p>
    <w:p w14:paraId="10E94715" w14:textId="04052F6F" w:rsidR="00677212" w:rsidRDefault="00677212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Komisia </w:t>
      </w:r>
      <w:r w:rsidR="009B7497"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z w:val="24"/>
          <w:szCs w:val="24"/>
        </w:rPr>
        <w:t>bude zaoberať so žiadosťou</w:t>
      </w:r>
      <w:r w:rsidR="009B7497">
        <w:rPr>
          <w:rFonts w:ascii="Times New Roman" w:hAnsi="Times New Roman" w:cs="Times New Roman"/>
          <w:sz w:val="24"/>
          <w:szCs w:val="24"/>
        </w:rPr>
        <w:t xml:space="preserve"> po schválení nového VZN o poplatkoch za vecné bremeno.</w:t>
      </w:r>
    </w:p>
    <w:p w14:paraId="5254FE6A" w14:textId="1350C456" w:rsidR="007B1018" w:rsidRDefault="007B1018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88DD87" w14:textId="0971B091" w:rsidR="009B7497" w:rsidRDefault="009B7497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Lucia H. – žiadosť o prenájom pozemku 1655/71, k.ú. Šamorín</w:t>
      </w:r>
    </w:p>
    <w:p w14:paraId="698F6B43" w14:textId="4112B0B0" w:rsidR="009B7497" w:rsidRDefault="009B7497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497">
        <w:rPr>
          <w:rFonts w:ascii="Times New Roman" w:hAnsi="Times New Roman" w:cs="Times New Roman"/>
          <w:sz w:val="24"/>
          <w:szCs w:val="24"/>
        </w:rPr>
        <w:t xml:space="preserve">Komisia po posúdení </w:t>
      </w:r>
      <w:r>
        <w:rPr>
          <w:rFonts w:ascii="Times New Roman" w:hAnsi="Times New Roman" w:cs="Times New Roman"/>
          <w:sz w:val="24"/>
          <w:szCs w:val="24"/>
        </w:rPr>
        <w:t xml:space="preserve">jednohlasne </w:t>
      </w:r>
      <w:r w:rsidRPr="009B7497">
        <w:rPr>
          <w:rFonts w:ascii="Times New Roman" w:hAnsi="Times New Roman" w:cs="Times New Roman"/>
          <w:sz w:val="24"/>
          <w:szCs w:val="24"/>
        </w:rPr>
        <w:t>odporučila zámer na prenájom žiadaného pozemku za cenu určenú VZN 3/2015 prílohou č. 1 na 10 rokov.</w:t>
      </w:r>
    </w:p>
    <w:p w14:paraId="313761E6" w14:textId="3B5378A4" w:rsidR="009B7497" w:rsidRDefault="009B7497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47EF04" w14:textId="4A5CE1FE" w:rsidR="009B7497" w:rsidRDefault="00945B4C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Západoslovenská distribučná, a.s. – žiadosť o uzavretie zmluvy o vecnom bremene pre napojenie objektu polyfunkčný objekt Molar na parcele 213/3 a 394 k.ú. Šamorín.</w:t>
      </w:r>
    </w:p>
    <w:p w14:paraId="6856B439" w14:textId="26D8DF81" w:rsidR="00945B4C" w:rsidRDefault="00945B4C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B4C">
        <w:rPr>
          <w:rFonts w:ascii="Times New Roman" w:hAnsi="Times New Roman" w:cs="Times New Roman"/>
          <w:sz w:val="24"/>
          <w:szCs w:val="24"/>
        </w:rPr>
        <w:t>Komisia po posúdení odporučila žiadosť o uzavretie zmluvy o vecnom bremene</w:t>
      </w:r>
      <w:r w:rsidRPr="00945B4C">
        <w:t xml:space="preserve"> </w:t>
      </w:r>
      <w:r w:rsidRPr="00945B4C">
        <w:rPr>
          <w:rFonts w:ascii="Times New Roman" w:hAnsi="Times New Roman" w:cs="Times New Roman"/>
          <w:sz w:val="24"/>
          <w:szCs w:val="24"/>
        </w:rPr>
        <w:t xml:space="preserve">predložiť na schválenie MsZ. (za: </w:t>
      </w:r>
      <w:r w:rsidR="008C1FEC">
        <w:rPr>
          <w:rFonts w:ascii="Times New Roman" w:hAnsi="Times New Roman" w:cs="Times New Roman"/>
          <w:sz w:val="24"/>
          <w:szCs w:val="24"/>
        </w:rPr>
        <w:t>4</w:t>
      </w:r>
      <w:r w:rsidRPr="00945B4C">
        <w:rPr>
          <w:rFonts w:ascii="Times New Roman" w:hAnsi="Times New Roman" w:cs="Times New Roman"/>
          <w:sz w:val="24"/>
          <w:szCs w:val="24"/>
        </w:rPr>
        <w:t xml:space="preserve">, proti: 0, zdržali sa: </w:t>
      </w:r>
      <w:r w:rsidR="008C1FEC">
        <w:rPr>
          <w:rFonts w:ascii="Times New Roman" w:hAnsi="Times New Roman" w:cs="Times New Roman"/>
          <w:sz w:val="24"/>
          <w:szCs w:val="24"/>
        </w:rPr>
        <w:t>2</w:t>
      </w:r>
      <w:r w:rsidRPr="00945B4C">
        <w:rPr>
          <w:rFonts w:ascii="Times New Roman" w:hAnsi="Times New Roman" w:cs="Times New Roman"/>
          <w:sz w:val="24"/>
          <w:szCs w:val="24"/>
        </w:rPr>
        <w:t>)</w:t>
      </w:r>
    </w:p>
    <w:p w14:paraId="7BF81F93" w14:textId="78E0420F" w:rsidR="009B7497" w:rsidRDefault="009B7497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533CCC" w14:textId="07150132" w:rsidR="009B7497" w:rsidRDefault="00676A4D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Miroslav N. – žiadosť o odkúpenie mestských pozemkov 68/2 a 68/5 k.ú. Bučuháza.</w:t>
      </w:r>
    </w:p>
    <w:p w14:paraId="4BDB8E0A" w14:textId="45DE598D" w:rsidR="00676A4D" w:rsidRDefault="00676A4D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Komisia sa bude zaoberať so žiadosťou po opätovnom prediskutovaní </w:t>
      </w:r>
      <w:r w:rsidR="006E7278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Komisi</w:t>
      </w:r>
      <w:r w:rsidR="006E727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výstavby, územnej správy a rozvoja mesta.</w:t>
      </w:r>
    </w:p>
    <w:p w14:paraId="24E65B47" w14:textId="3D9DCF22" w:rsidR="009B7497" w:rsidRDefault="009B7497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0C4307" w14:textId="0E2BE329" w:rsidR="00604FB9" w:rsidRPr="00604FB9" w:rsidRDefault="00604FB9" w:rsidP="00604F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ARRIVA Mobility solution, s.r.o.</w:t>
      </w:r>
      <w:r w:rsidRPr="00604FB9">
        <w:rPr>
          <w:rFonts w:ascii="Times New Roman" w:hAnsi="Times New Roman" w:cs="Times New Roman"/>
          <w:sz w:val="24"/>
          <w:szCs w:val="24"/>
        </w:rPr>
        <w:t xml:space="preserve"> – žiadosť</w:t>
      </w:r>
      <w:r w:rsidR="006E7278">
        <w:rPr>
          <w:rFonts w:ascii="Times New Roman" w:hAnsi="Times New Roman" w:cs="Times New Roman"/>
          <w:sz w:val="24"/>
          <w:szCs w:val="24"/>
        </w:rPr>
        <w:t xml:space="preserve"> o</w:t>
      </w:r>
      <w:r w:rsidRPr="00604F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nájom parkovacích miest pre autobus</w:t>
      </w:r>
      <w:r w:rsidR="006E7278">
        <w:rPr>
          <w:rFonts w:ascii="Times New Roman" w:hAnsi="Times New Roman" w:cs="Times New Roman"/>
          <w:sz w:val="24"/>
          <w:szCs w:val="24"/>
        </w:rPr>
        <w:t>y</w:t>
      </w:r>
      <w:r w:rsidRPr="00604FB9">
        <w:rPr>
          <w:rFonts w:ascii="Times New Roman" w:hAnsi="Times New Roman" w:cs="Times New Roman"/>
          <w:sz w:val="24"/>
          <w:szCs w:val="24"/>
        </w:rPr>
        <w:t>.</w:t>
      </w:r>
    </w:p>
    <w:p w14:paraId="6A20203E" w14:textId="44DB54BB" w:rsidR="00604FB9" w:rsidRDefault="00604FB9" w:rsidP="00604F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FB9">
        <w:rPr>
          <w:rFonts w:ascii="Times New Roman" w:hAnsi="Times New Roman" w:cs="Times New Roman"/>
          <w:sz w:val="24"/>
          <w:szCs w:val="24"/>
        </w:rPr>
        <w:t xml:space="preserve">Komisia sa bude zaoberať so žiadosťou po prediskutovaní </w:t>
      </w:r>
      <w:r w:rsidR="006E7278">
        <w:rPr>
          <w:rFonts w:ascii="Times New Roman" w:hAnsi="Times New Roman" w:cs="Times New Roman"/>
          <w:sz w:val="24"/>
          <w:szCs w:val="24"/>
        </w:rPr>
        <w:t>v</w:t>
      </w:r>
      <w:r w:rsidRPr="00604FB9">
        <w:rPr>
          <w:rFonts w:ascii="Times New Roman" w:hAnsi="Times New Roman" w:cs="Times New Roman"/>
          <w:sz w:val="24"/>
          <w:szCs w:val="24"/>
        </w:rPr>
        <w:t xml:space="preserve"> Komisi</w:t>
      </w:r>
      <w:r w:rsidR="006E7278">
        <w:rPr>
          <w:rFonts w:ascii="Times New Roman" w:hAnsi="Times New Roman" w:cs="Times New Roman"/>
          <w:sz w:val="24"/>
          <w:szCs w:val="24"/>
        </w:rPr>
        <w:t>i</w:t>
      </w:r>
      <w:r w:rsidRPr="00604FB9">
        <w:rPr>
          <w:rFonts w:ascii="Times New Roman" w:hAnsi="Times New Roman" w:cs="Times New Roman"/>
          <w:sz w:val="24"/>
          <w:szCs w:val="24"/>
        </w:rPr>
        <w:t xml:space="preserve"> výstavby, územnej správy a rozvoja mesta.</w:t>
      </w:r>
    </w:p>
    <w:p w14:paraId="2AEEA090" w14:textId="22FD8FF7" w:rsidR="00604FB9" w:rsidRDefault="00604FB9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88B12C" w14:textId="13745DAE" w:rsidR="00604FB9" w:rsidRDefault="00000749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Zmena </w:t>
      </w:r>
      <w:r w:rsidR="00604FB9">
        <w:rPr>
          <w:rFonts w:ascii="Times New Roman" w:hAnsi="Times New Roman" w:cs="Times New Roman"/>
          <w:sz w:val="24"/>
          <w:szCs w:val="24"/>
        </w:rPr>
        <w:t>VZN</w:t>
      </w:r>
      <w:r>
        <w:rPr>
          <w:rFonts w:ascii="Times New Roman" w:hAnsi="Times New Roman" w:cs="Times New Roman"/>
          <w:sz w:val="24"/>
          <w:szCs w:val="24"/>
        </w:rPr>
        <w:t xml:space="preserve"> č.3/2015 o zásadách hospodárenia a nakladania s majetkom mesta Šamorín – členovia komisie prediskutovali</w:t>
      </w:r>
      <w:r w:rsidR="0052078D">
        <w:rPr>
          <w:rFonts w:ascii="Times New Roman" w:hAnsi="Times New Roman" w:cs="Times New Roman"/>
          <w:sz w:val="24"/>
          <w:szCs w:val="24"/>
        </w:rPr>
        <w:t xml:space="preserve"> a jednohlasne podporili</w:t>
      </w:r>
      <w:r>
        <w:rPr>
          <w:rFonts w:ascii="Times New Roman" w:hAnsi="Times New Roman" w:cs="Times New Roman"/>
          <w:sz w:val="24"/>
          <w:szCs w:val="24"/>
        </w:rPr>
        <w:t xml:space="preserve"> možnosť zavedenia jednorazov</w:t>
      </w:r>
      <w:r w:rsidR="006E7278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odplat</w:t>
      </w:r>
      <w:r w:rsidR="006E7278">
        <w:rPr>
          <w:rFonts w:ascii="Times New Roman" w:hAnsi="Times New Roman" w:cs="Times New Roman"/>
          <w:sz w:val="24"/>
          <w:szCs w:val="24"/>
        </w:rPr>
        <w:t xml:space="preserve">y </w:t>
      </w:r>
      <w:r>
        <w:rPr>
          <w:rFonts w:ascii="Times New Roman" w:hAnsi="Times New Roman" w:cs="Times New Roman"/>
          <w:sz w:val="24"/>
          <w:szCs w:val="24"/>
        </w:rPr>
        <w:t>na vecné bremeno zriadené na pozemku vo vlastníctve mesta:</w:t>
      </w:r>
    </w:p>
    <w:p w14:paraId="4128B288" w14:textId="4FA396B3" w:rsidR="00000749" w:rsidRDefault="00000749" w:rsidP="00000749">
      <w:pPr>
        <w:pStyle w:val="Odsekzoznamu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Vecné bremeno môže byť zriadené na pozemku vo vlastníctve mesta len v nevyhnutnom rozsahu za jednorazovú odplatu stanovenú znaleckým posudkom, najmenej však za 20</w:t>
      </w:r>
      <w:r w:rsidR="006E7278">
        <w:rPr>
          <w:rFonts w:ascii="Times New Roman" w:hAnsi="Times New Roman" w:cs="Times New Roman"/>
          <w:sz w:val="24"/>
          <w:szCs w:val="24"/>
        </w:rPr>
        <w:t>,-</w:t>
      </w:r>
      <w:r>
        <w:rPr>
          <w:rFonts w:ascii="Times New Roman" w:hAnsi="Times New Roman" w:cs="Times New Roman"/>
          <w:sz w:val="24"/>
          <w:szCs w:val="24"/>
        </w:rPr>
        <w:t xml:space="preserve"> € za 1 m</w:t>
      </w:r>
      <w:r w:rsidRPr="005207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pozemku a len v prospech žiadateľa, ktorý nemá žiadne nedoplatky voči mestu, to sa nevzťahuje na právnické osoby v zakladateľskej pôsobnosti mesta</w:t>
      </w:r>
      <w:r w:rsidR="0052078D">
        <w:rPr>
          <w:rFonts w:ascii="Times New Roman" w:hAnsi="Times New Roman" w:cs="Times New Roman"/>
          <w:sz w:val="24"/>
          <w:szCs w:val="24"/>
        </w:rPr>
        <w:t>.</w:t>
      </w:r>
    </w:p>
    <w:p w14:paraId="2454998E" w14:textId="1279A1E5" w:rsidR="00000749" w:rsidRDefault="00000749" w:rsidP="00000749">
      <w:pPr>
        <w:pStyle w:val="Odsekzoznamu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Rozvody telekomunikačných a informačných sietí na pozemkoch vo vlastníctve mesta je možné umiestňovať za podmienky zaplatenia </w:t>
      </w:r>
      <w:r w:rsidR="0052078D">
        <w:rPr>
          <w:rFonts w:ascii="Times New Roman" w:hAnsi="Times New Roman" w:cs="Times New Roman"/>
          <w:sz w:val="24"/>
          <w:szCs w:val="24"/>
        </w:rPr>
        <w:t>jednorazovej</w:t>
      </w:r>
      <w:r>
        <w:rPr>
          <w:rFonts w:ascii="Times New Roman" w:hAnsi="Times New Roman" w:cs="Times New Roman"/>
          <w:sz w:val="24"/>
          <w:szCs w:val="24"/>
        </w:rPr>
        <w:t xml:space="preserve"> náhrady za nútené obmedzenie užívania nehnuteľnosti</w:t>
      </w:r>
      <w:r w:rsidR="0052078D">
        <w:rPr>
          <w:rFonts w:ascii="Times New Roman" w:hAnsi="Times New Roman" w:cs="Times New Roman"/>
          <w:sz w:val="24"/>
          <w:szCs w:val="24"/>
        </w:rPr>
        <w:t xml:space="preserve"> vo výške 10</w:t>
      </w:r>
      <w:r w:rsidR="006E7278">
        <w:rPr>
          <w:rFonts w:ascii="Times New Roman" w:hAnsi="Times New Roman" w:cs="Times New Roman"/>
          <w:sz w:val="24"/>
          <w:szCs w:val="24"/>
        </w:rPr>
        <w:t>,-</w:t>
      </w:r>
      <w:r w:rsidR="0052078D">
        <w:rPr>
          <w:rFonts w:ascii="Times New Roman" w:hAnsi="Times New Roman" w:cs="Times New Roman"/>
          <w:sz w:val="24"/>
          <w:szCs w:val="24"/>
        </w:rPr>
        <w:t xml:space="preserve"> € za 1 m uloženého rozvodu.</w:t>
      </w:r>
    </w:p>
    <w:p w14:paraId="43AD913D" w14:textId="61D352EE" w:rsidR="0052078D" w:rsidRPr="00000749" w:rsidRDefault="0052078D" w:rsidP="00000749">
      <w:pPr>
        <w:pStyle w:val="Odsekzoznamu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Vecné bremeno možno zriadiť bezplatne na pozemky</w:t>
      </w:r>
      <w:r w:rsidR="006E72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ktoré boli prevedené do vlastníctva mesta bezplatne od fyzických osôb a právnických osôb</w:t>
      </w:r>
      <w:r w:rsidR="006E72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 to v prospech týchto osôb, v ďalších prípadoch hodných osobitného zreteľa.</w:t>
      </w:r>
    </w:p>
    <w:p w14:paraId="6EE233EC" w14:textId="77777777" w:rsidR="00000749" w:rsidRDefault="00000749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EAC965" w14:textId="77777777" w:rsidR="00604FB9" w:rsidRDefault="00604FB9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0CD31E" w14:textId="440D15F2" w:rsidR="00247231" w:rsidRDefault="00247231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K bodu </w:t>
      </w:r>
      <w:r w:rsidR="001D1C11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6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p w14:paraId="3A0B10A0" w14:textId="6481C4C1" w:rsidR="0052078D" w:rsidRDefault="0052078D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660B55" w14:textId="03215EA3" w:rsidR="0052078D" w:rsidRDefault="0052078D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</w:t>
      </w:r>
      <w:r w:rsidR="006E727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finančnej komisie boli informovaní o príprave IV. zmeny rozpočtu na rok 2021, ktor</w:t>
      </w:r>
      <w:r w:rsidR="001D1C11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bude realizovan</w:t>
      </w:r>
      <w:r w:rsidR="001D1C11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C11">
        <w:rPr>
          <w:rFonts w:ascii="Times New Roman" w:hAnsi="Times New Roman" w:cs="Times New Roman"/>
          <w:sz w:val="24"/>
          <w:szCs w:val="24"/>
        </w:rPr>
        <w:t>príkazom primátora.</w:t>
      </w:r>
    </w:p>
    <w:p w14:paraId="7B1A8AE9" w14:textId="77777777" w:rsidR="001D1C11" w:rsidRDefault="001D1C11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7E695" w14:textId="4E875D17" w:rsidR="00E9663B" w:rsidRPr="00905985" w:rsidRDefault="0052078D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alšie </w:t>
      </w:r>
      <w:r w:rsidR="00C73C95" w:rsidRPr="005C4D7C">
        <w:rPr>
          <w:rFonts w:ascii="Times New Roman" w:hAnsi="Times New Roman" w:cs="Times New Roman"/>
          <w:sz w:val="24"/>
          <w:szCs w:val="24"/>
        </w:rPr>
        <w:t>žiadosti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 na prerokovanie</w:t>
      </w:r>
      <w:r w:rsidR="004F11BB" w:rsidRPr="004F11BB">
        <w:rPr>
          <w:rFonts w:ascii="Times New Roman" w:hAnsi="Times New Roman" w:cs="Times New Roman"/>
          <w:sz w:val="24"/>
          <w:szCs w:val="24"/>
        </w:rPr>
        <w:t xml:space="preserve"> </w:t>
      </w:r>
      <w:r w:rsidR="004F11BB" w:rsidRPr="00905985">
        <w:rPr>
          <w:rFonts w:ascii="Times New Roman" w:hAnsi="Times New Roman" w:cs="Times New Roman"/>
          <w:sz w:val="24"/>
          <w:szCs w:val="24"/>
        </w:rPr>
        <w:t>neboli predložené</w:t>
      </w:r>
      <w:r w:rsidR="00463072">
        <w:rPr>
          <w:rFonts w:ascii="Times New Roman" w:hAnsi="Times New Roman" w:cs="Times New Roman"/>
          <w:sz w:val="24"/>
          <w:szCs w:val="24"/>
        </w:rPr>
        <w:t>,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 p</w:t>
      </w:r>
      <w:r w:rsidR="009525AC" w:rsidRPr="00905985">
        <w:rPr>
          <w:rFonts w:ascii="Times New Roman" w:hAnsi="Times New Roman" w:cs="Times New Roman"/>
          <w:sz w:val="24"/>
          <w:szCs w:val="24"/>
        </w:rPr>
        <w:t>redsed</w:t>
      </w:r>
      <w:r w:rsidR="0032366B">
        <w:rPr>
          <w:rFonts w:ascii="Times New Roman" w:hAnsi="Times New Roman" w:cs="Times New Roman"/>
          <w:sz w:val="24"/>
          <w:szCs w:val="24"/>
        </w:rPr>
        <w:t>a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 poďakoval prítomným za účasť a rokovanie</w:t>
      </w:r>
      <w:r w:rsidR="00945B77" w:rsidRPr="00905985">
        <w:rPr>
          <w:rFonts w:ascii="Times New Roman" w:hAnsi="Times New Roman" w:cs="Times New Roman"/>
          <w:sz w:val="24"/>
          <w:szCs w:val="24"/>
        </w:rPr>
        <w:t xml:space="preserve"> ukončil</w:t>
      </w:r>
      <w:r w:rsidR="00AB5A4F" w:rsidRPr="00905985">
        <w:rPr>
          <w:rFonts w:ascii="Times New Roman" w:hAnsi="Times New Roman" w:cs="Times New Roman"/>
          <w:sz w:val="24"/>
          <w:szCs w:val="24"/>
        </w:rPr>
        <w:t>.</w:t>
      </w:r>
    </w:p>
    <w:p w14:paraId="0EC53AB7" w14:textId="77777777" w:rsidR="004F11BB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</w:p>
    <w:p w14:paraId="77F5D97D" w14:textId="2365ADB2" w:rsidR="00F75F0D" w:rsidRPr="00905985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</w:p>
    <w:p w14:paraId="2DA577D0" w14:textId="7C72D3C1" w:rsidR="00F75F0D" w:rsidRPr="00905985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="004F11B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D5676">
        <w:rPr>
          <w:rFonts w:ascii="Times New Roman" w:hAnsi="Times New Roman" w:cs="Times New Roman"/>
          <w:sz w:val="24"/>
          <w:szCs w:val="24"/>
        </w:rPr>
        <w:t>Ing. Imrich Tóth, predseda</w:t>
      </w:r>
    </w:p>
    <w:p w14:paraId="6B80ADD7" w14:textId="77777777" w:rsidR="004F11BB" w:rsidRDefault="004F11BB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23384" w14:textId="429A0D90" w:rsidR="00F75F0D" w:rsidRPr="00905985" w:rsidRDefault="00BD5676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Zapísal</w:t>
      </w:r>
      <w:r w:rsidR="009836A5">
        <w:rPr>
          <w:rFonts w:ascii="Times New Roman" w:hAnsi="Times New Roman" w:cs="Times New Roman"/>
          <w:sz w:val="24"/>
          <w:szCs w:val="24"/>
        </w:rPr>
        <w:t xml:space="preserve">: </w:t>
      </w:r>
      <w:r w:rsidR="004F11BB">
        <w:rPr>
          <w:rFonts w:ascii="Times New Roman" w:hAnsi="Times New Roman" w:cs="Times New Roman"/>
          <w:sz w:val="24"/>
          <w:szCs w:val="24"/>
        </w:rPr>
        <w:t xml:space="preserve">Tomáš </w:t>
      </w:r>
      <w:r w:rsidR="001E6C22">
        <w:rPr>
          <w:rFonts w:ascii="Times New Roman" w:hAnsi="Times New Roman" w:cs="Times New Roman"/>
          <w:sz w:val="24"/>
          <w:szCs w:val="24"/>
        </w:rPr>
        <w:t>Szerda</w:t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</w:p>
    <w:sectPr w:rsidR="00F75F0D" w:rsidRPr="00905985" w:rsidSect="00BD5676">
      <w:headerReference w:type="default" r:id="rId8"/>
      <w:pgSz w:w="12240" w:h="15840"/>
      <w:pgMar w:top="1417" w:right="1325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55E94" w14:textId="77777777" w:rsidR="008D57E2" w:rsidRDefault="008D57E2" w:rsidP="00F75F0D">
      <w:pPr>
        <w:spacing w:after="0" w:line="240" w:lineRule="auto"/>
      </w:pPr>
      <w:r>
        <w:separator/>
      </w:r>
    </w:p>
  </w:endnote>
  <w:endnote w:type="continuationSeparator" w:id="0">
    <w:p w14:paraId="4AE5CFB7" w14:textId="77777777" w:rsidR="008D57E2" w:rsidRDefault="008D57E2" w:rsidP="00F75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0E43E" w14:textId="77777777" w:rsidR="008D57E2" w:rsidRDefault="008D57E2" w:rsidP="00F75F0D">
      <w:pPr>
        <w:spacing w:after="0" w:line="240" w:lineRule="auto"/>
      </w:pPr>
      <w:r>
        <w:separator/>
      </w:r>
    </w:p>
  </w:footnote>
  <w:footnote w:type="continuationSeparator" w:id="0">
    <w:p w14:paraId="5AFCD754" w14:textId="77777777" w:rsidR="008D57E2" w:rsidRDefault="008D57E2" w:rsidP="00F75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48D33" w14:textId="77777777" w:rsidR="00F75F0D" w:rsidRPr="00F75F0D" w:rsidRDefault="00F75F0D" w:rsidP="00F75F0D">
    <w:pPr>
      <w:keepNext/>
      <w:spacing w:after="0" w:line="240" w:lineRule="auto"/>
      <w:ind w:left="1134"/>
      <w:outlineLvl w:val="0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 w:rsidRPr="00F75F0D">
      <w:rPr>
        <w:rFonts w:ascii="Times New Roman" w:eastAsia="Times New Roman" w:hAnsi="Times New Roman" w:cs="Times New Roman"/>
        <w:b/>
        <w:i/>
        <w:noProof/>
        <w:sz w:val="32"/>
        <w:szCs w:val="20"/>
        <w:lang w:eastAsia="sk-SK"/>
      </w:rPr>
      <w:drawing>
        <wp:anchor distT="0" distB="0" distL="114300" distR="114300" simplePos="0" relativeHeight="251660288" behindDoc="1" locked="0" layoutInCell="0" allowOverlap="1" wp14:anchorId="51874207" wp14:editId="4CFCF536">
          <wp:simplePos x="0" y="0"/>
          <wp:positionH relativeFrom="column">
            <wp:posOffset>-259715</wp:posOffset>
          </wp:positionH>
          <wp:positionV relativeFrom="paragraph">
            <wp:posOffset>14605</wp:posOffset>
          </wp:positionV>
          <wp:extent cx="774065" cy="928370"/>
          <wp:effectExtent l="0" t="0" r="6985" b="508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928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M E S T O   Š A M O R Í N   -   S O M O R J A   VÁ R O S</w:t>
    </w:r>
  </w:p>
  <w:p w14:paraId="11C9AD08" w14:textId="77777777" w:rsidR="00F75F0D" w:rsidRPr="00F75F0D" w:rsidRDefault="00F75F0D" w:rsidP="00F75F0D">
    <w:pPr>
      <w:keepNext/>
      <w:spacing w:after="0" w:line="240" w:lineRule="auto"/>
      <w:ind w:left="1134"/>
      <w:outlineLvl w:val="1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    Mestský úrad   -   Városi Hivatal</w:t>
    </w:r>
  </w:p>
  <w:p w14:paraId="00FFB4AC" w14:textId="77777777" w:rsidR="00F75F0D" w:rsidRPr="00F75F0D" w:rsidRDefault="00F75F0D" w:rsidP="00F75F0D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</w:t>
    </w:r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Hlavná 37    -    Fő  utca 37.         </w:t>
    </w:r>
  </w:p>
  <w:p w14:paraId="6CC2D6C4" w14:textId="77777777" w:rsidR="00F75F0D" w:rsidRPr="00F75F0D" w:rsidRDefault="00F75F0D" w:rsidP="00F75F0D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            931 01   Šamorín   -    931 01  Somorja</w:t>
    </w:r>
  </w:p>
  <w:p w14:paraId="09B60476" w14:textId="77777777" w:rsidR="00F75F0D" w:rsidRPr="00F75F0D" w:rsidRDefault="00F75F0D" w:rsidP="00F75F0D">
    <w:pPr>
      <w:spacing w:after="0" w:line="240" w:lineRule="auto"/>
      <w:rPr>
        <w:rFonts w:ascii="Times New Roman" w:eastAsia="Times New Roman" w:hAnsi="Times New Roman" w:cs="Times New Roman"/>
        <w:sz w:val="19"/>
        <w:szCs w:val="19"/>
        <w:lang w:eastAsia="sk-SK"/>
      </w:rPr>
    </w:pPr>
    <w:r w:rsidRPr="00F75F0D">
      <w:rPr>
        <w:rFonts w:ascii="Times New Roman" w:eastAsia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F57FD53" wp14:editId="0D9E116D">
              <wp:simplePos x="0" y="0"/>
              <wp:positionH relativeFrom="column">
                <wp:posOffset>-351155</wp:posOffset>
              </wp:positionH>
              <wp:positionV relativeFrom="paragraph">
                <wp:posOffset>89535</wp:posOffset>
              </wp:positionV>
              <wp:extent cx="6400800" cy="0"/>
              <wp:effectExtent l="10795" t="13335" r="8255" b="571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3B3DA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65pt,7.05pt" to="476.3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" o:allowincell="f"/>
          </w:pict>
        </mc:Fallback>
      </mc:AlternateContent>
    </w:r>
  </w:p>
  <w:p w14:paraId="26D5C70F" w14:textId="77777777" w:rsidR="00F75F0D" w:rsidRDefault="00F75F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D2B"/>
    <w:multiLevelType w:val="singleLevel"/>
    <w:tmpl w:val="012E868A"/>
    <w:lvl w:ilvl="0">
      <w:start w:val="1"/>
      <w:numFmt w:val="decimal"/>
      <w:lvlText w:val="%1."/>
      <w:legacy w:legacy="1" w:legacySpace="0" w:legacyIndent="360"/>
      <w:lvlJc w:val="left"/>
      <w:rPr>
        <w:rFonts w:ascii="Georgia" w:hAnsi="Georgia" w:hint="default"/>
      </w:rPr>
    </w:lvl>
  </w:abstractNum>
  <w:abstractNum w:abstractNumId="1" w15:restartNumberingAfterBreak="0">
    <w:nsid w:val="194B13D7"/>
    <w:multiLevelType w:val="hybridMultilevel"/>
    <w:tmpl w:val="C87A6F80"/>
    <w:lvl w:ilvl="0" w:tplc="7982E5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B1D"/>
    <w:multiLevelType w:val="hybridMultilevel"/>
    <w:tmpl w:val="B13A96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86C85"/>
    <w:multiLevelType w:val="hybridMultilevel"/>
    <w:tmpl w:val="730C199A"/>
    <w:lvl w:ilvl="0" w:tplc="0B6462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81BFA"/>
    <w:multiLevelType w:val="hybridMultilevel"/>
    <w:tmpl w:val="EBA84B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DA3DD4"/>
    <w:multiLevelType w:val="hybridMultilevel"/>
    <w:tmpl w:val="48BA7234"/>
    <w:lvl w:ilvl="0" w:tplc="6A1AD2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7315A"/>
    <w:multiLevelType w:val="hybridMultilevel"/>
    <w:tmpl w:val="A356BF3E"/>
    <w:lvl w:ilvl="0" w:tplc="9ADA29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45ABA"/>
    <w:multiLevelType w:val="hybridMultilevel"/>
    <w:tmpl w:val="2F7052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12848"/>
    <w:multiLevelType w:val="multilevel"/>
    <w:tmpl w:val="F6909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3337CE"/>
    <w:multiLevelType w:val="hybridMultilevel"/>
    <w:tmpl w:val="13F4DE9A"/>
    <w:lvl w:ilvl="0" w:tplc="CBE835D2">
      <w:start w:val="1"/>
      <w:numFmt w:val="bullet"/>
      <w:lvlText w:val="•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4F9F58CB"/>
    <w:multiLevelType w:val="hybridMultilevel"/>
    <w:tmpl w:val="A2D2CF1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6AA33C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B2000D"/>
    <w:multiLevelType w:val="multilevel"/>
    <w:tmpl w:val="6428B6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E35868"/>
    <w:multiLevelType w:val="hybridMultilevel"/>
    <w:tmpl w:val="BFAE2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01D15"/>
    <w:multiLevelType w:val="hybridMultilevel"/>
    <w:tmpl w:val="81F059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B3F99"/>
    <w:multiLevelType w:val="hybridMultilevel"/>
    <w:tmpl w:val="0C6CC5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40348F"/>
    <w:multiLevelType w:val="hybridMultilevel"/>
    <w:tmpl w:val="9B605BAA"/>
    <w:lvl w:ilvl="0" w:tplc="6A1AD2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3"/>
  </w:num>
  <w:num w:numId="5">
    <w:abstractNumId w:val="4"/>
  </w:num>
  <w:num w:numId="6">
    <w:abstractNumId w:val="12"/>
  </w:num>
  <w:num w:numId="7">
    <w:abstractNumId w:val="9"/>
  </w:num>
  <w:num w:numId="8">
    <w:abstractNumId w:val="13"/>
  </w:num>
  <w:num w:numId="9">
    <w:abstractNumId w:val="8"/>
  </w:num>
  <w:num w:numId="10">
    <w:abstractNumId w:val="11"/>
  </w:num>
  <w:num w:numId="1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5"/>
  </w:num>
  <w:num w:numId="14">
    <w:abstractNumId w:val="14"/>
  </w:num>
  <w:num w:numId="15">
    <w:abstractNumId w:val="6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A4F"/>
    <w:rsid w:val="00000749"/>
    <w:rsid w:val="00002A53"/>
    <w:rsid w:val="00006DB2"/>
    <w:rsid w:val="00013470"/>
    <w:rsid w:val="00015E23"/>
    <w:rsid w:val="000346BB"/>
    <w:rsid w:val="000715BE"/>
    <w:rsid w:val="000C51FB"/>
    <w:rsid w:val="000D67B2"/>
    <w:rsid w:val="000F5679"/>
    <w:rsid w:val="000F6D8E"/>
    <w:rsid w:val="001144B3"/>
    <w:rsid w:val="001560A0"/>
    <w:rsid w:val="00183BC7"/>
    <w:rsid w:val="001A33D6"/>
    <w:rsid w:val="001A440C"/>
    <w:rsid w:val="001D12F1"/>
    <w:rsid w:val="001D1C11"/>
    <w:rsid w:val="001E6C22"/>
    <w:rsid w:val="001F2EDA"/>
    <w:rsid w:val="00247231"/>
    <w:rsid w:val="002B1585"/>
    <w:rsid w:val="002E1378"/>
    <w:rsid w:val="002E6608"/>
    <w:rsid w:val="00311CF5"/>
    <w:rsid w:val="00312B9D"/>
    <w:rsid w:val="003228AB"/>
    <w:rsid w:val="0032366B"/>
    <w:rsid w:val="003241C3"/>
    <w:rsid w:val="00343898"/>
    <w:rsid w:val="003731F4"/>
    <w:rsid w:val="00377784"/>
    <w:rsid w:val="00377A3D"/>
    <w:rsid w:val="00397125"/>
    <w:rsid w:val="003A7AB3"/>
    <w:rsid w:val="003B09C3"/>
    <w:rsid w:val="003B499F"/>
    <w:rsid w:val="003D1208"/>
    <w:rsid w:val="00402154"/>
    <w:rsid w:val="004336F3"/>
    <w:rsid w:val="0044296C"/>
    <w:rsid w:val="00463072"/>
    <w:rsid w:val="00463768"/>
    <w:rsid w:val="0047368A"/>
    <w:rsid w:val="00481F26"/>
    <w:rsid w:val="00490CFD"/>
    <w:rsid w:val="00493C9C"/>
    <w:rsid w:val="004A4F0B"/>
    <w:rsid w:val="004B511E"/>
    <w:rsid w:val="004D1864"/>
    <w:rsid w:val="004D7B58"/>
    <w:rsid w:val="004F11BB"/>
    <w:rsid w:val="005173F5"/>
    <w:rsid w:val="0052078D"/>
    <w:rsid w:val="00526ABB"/>
    <w:rsid w:val="00565A39"/>
    <w:rsid w:val="00574F27"/>
    <w:rsid w:val="005A2039"/>
    <w:rsid w:val="005B6D7F"/>
    <w:rsid w:val="005C0E89"/>
    <w:rsid w:val="005C4D7C"/>
    <w:rsid w:val="005F1AFE"/>
    <w:rsid w:val="00604FB9"/>
    <w:rsid w:val="00615CAA"/>
    <w:rsid w:val="00632CE2"/>
    <w:rsid w:val="00634BFA"/>
    <w:rsid w:val="00651329"/>
    <w:rsid w:val="0065180F"/>
    <w:rsid w:val="006629B7"/>
    <w:rsid w:val="00673BF5"/>
    <w:rsid w:val="00676A4D"/>
    <w:rsid w:val="00677212"/>
    <w:rsid w:val="006C281D"/>
    <w:rsid w:val="006C70C4"/>
    <w:rsid w:val="006E4460"/>
    <w:rsid w:val="006E7278"/>
    <w:rsid w:val="006F00E1"/>
    <w:rsid w:val="00700309"/>
    <w:rsid w:val="0070208E"/>
    <w:rsid w:val="00713061"/>
    <w:rsid w:val="00726517"/>
    <w:rsid w:val="00740DE1"/>
    <w:rsid w:val="00747406"/>
    <w:rsid w:val="007648A1"/>
    <w:rsid w:val="00783464"/>
    <w:rsid w:val="00791ECA"/>
    <w:rsid w:val="007A3188"/>
    <w:rsid w:val="007B1018"/>
    <w:rsid w:val="007F29F1"/>
    <w:rsid w:val="00805447"/>
    <w:rsid w:val="0081130C"/>
    <w:rsid w:val="008120A2"/>
    <w:rsid w:val="00872196"/>
    <w:rsid w:val="008C1FEC"/>
    <w:rsid w:val="008C3323"/>
    <w:rsid w:val="008C4D63"/>
    <w:rsid w:val="008D57E2"/>
    <w:rsid w:val="008D62F1"/>
    <w:rsid w:val="008F60FB"/>
    <w:rsid w:val="00905985"/>
    <w:rsid w:val="00945B4C"/>
    <w:rsid w:val="00945B77"/>
    <w:rsid w:val="009525AC"/>
    <w:rsid w:val="009836A5"/>
    <w:rsid w:val="009A459D"/>
    <w:rsid w:val="009B7497"/>
    <w:rsid w:val="009D51A5"/>
    <w:rsid w:val="00A15EFE"/>
    <w:rsid w:val="00A25479"/>
    <w:rsid w:val="00A25A69"/>
    <w:rsid w:val="00A31394"/>
    <w:rsid w:val="00A41FFF"/>
    <w:rsid w:val="00A557F0"/>
    <w:rsid w:val="00A60E0A"/>
    <w:rsid w:val="00A64263"/>
    <w:rsid w:val="00A94512"/>
    <w:rsid w:val="00AA1DBA"/>
    <w:rsid w:val="00AB5A4F"/>
    <w:rsid w:val="00AF616E"/>
    <w:rsid w:val="00B10D39"/>
    <w:rsid w:val="00B53787"/>
    <w:rsid w:val="00B61F1B"/>
    <w:rsid w:val="00B7533A"/>
    <w:rsid w:val="00B82BA6"/>
    <w:rsid w:val="00BB7DDD"/>
    <w:rsid w:val="00BD5676"/>
    <w:rsid w:val="00BD7270"/>
    <w:rsid w:val="00BF2A42"/>
    <w:rsid w:val="00C20D1D"/>
    <w:rsid w:val="00C463E7"/>
    <w:rsid w:val="00C47D3C"/>
    <w:rsid w:val="00C62DF2"/>
    <w:rsid w:val="00C73C95"/>
    <w:rsid w:val="00C80B3C"/>
    <w:rsid w:val="00CA5F3D"/>
    <w:rsid w:val="00CB060A"/>
    <w:rsid w:val="00CB0F86"/>
    <w:rsid w:val="00CB6980"/>
    <w:rsid w:val="00CE1F30"/>
    <w:rsid w:val="00CF770D"/>
    <w:rsid w:val="00D032E8"/>
    <w:rsid w:val="00D1255C"/>
    <w:rsid w:val="00D36FD6"/>
    <w:rsid w:val="00D425B1"/>
    <w:rsid w:val="00D471E0"/>
    <w:rsid w:val="00D57425"/>
    <w:rsid w:val="00DB03EA"/>
    <w:rsid w:val="00DB7E01"/>
    <w:rsid w:val="00DC311D"/>
    <w:rsid w:val="00DD6044"/>
    <w:rsid w:val="00DD7C04"/>
    <w:rsid w:val="00E23E3B"/>
    <w:rsid w:val="00E24378"/>
    <w:rsid w:val="00E245F8"/>
    <w:rsid w:val="00E26F62"/>
    <w:rsid w:val="00E33BA0"/>
    <w:rsid w:val="00E40FC8"/>
    <w:rsid w:val="00E713F8"/>
    <w:rsid w:val="00E83CF8"/>
    <w:rsid w:val="00E87973"/>
    <w:rsid w:val="00E950F3"/>
    <w:rsid w:val="00E9663B"/>
    <w:rsid w:val="00EB5679"/>
    <w:rsid w:val="00ED04A9"/>
    <w:rsid w:val="00ED37CC"/>
    <w:rsid w:val="00EE14EF"/>
    <w:rsid w:val="00EE35CA"/>
    <w:rsid w:val="00EE5599"/>
    <w:rsid w:val="00EF14A2"/>
    <w:rsid w:val="00EF50CE"/>
    <w:rsid w:val="00EF7268"/>
    <w:rsid w:val="00F21BE2"/>
    <w:rsid w:val="00F30337"/>
    <w:rsid w:val="00F32931"/>
    <w:rsid w:val="00F32FCB"/>
    <w:rsid w:val="00F56C43"/>
    <w:rsid w:val="00F621FB"/>
    <w:rsid w:val="00F75F0D"/>
    <w:rsid w:val="00F8626E"/>
    <w:rsid w:val="00F90C5C"/>
    <w:rsid w:val="00FD154E"/>
    <w:rsid w:val="00FD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8CD49"/>
  <w15:chartTrackingRefBased/>
  <w15:docId w15:val="{165EB163-B482-4E56-8B78-C3278021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44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B5A4F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E83CF8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2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28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5F0D"/>
  </w:style>
  <w:style w:type="paragraph" w:styleId="Pta">
    <w:name w:val="footer"/>
    <w:basedOn w:val="Normlny"/>
    <w:link w:val="Pt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5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8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196FD-3F18-4F1F-A10C-D1B489FAA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Kati</cp:lastModifiedBy>
  <cp:revision>12</cp:revision>
  <cp:lastPrinted>2020-11-23T08:44:00Z</cp:lastPrinted>
  <dcterms:created xsi:type="dcterms:W3CDTF">2020-11-20T10:49:00Z</dcterms:created>
  <dcterms:modified xsi:type="dcterms:W3CDTF">2021-11-08T10:23:00Z</dcterms:modified>
</cp:coreProperties>
</file>