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 xml:space="preserve">o zasadnutia Komisie výstavby a územnej správy pri </w:t>
      </w:r>
      <w:proofErr w:type="spellStart"/>
      <w:r w:rsidR="00F6270E" w:rsidRPr="00190B9D">
        <w:t>MsZ</w:t>
      </w:r>
      <w:proofErr w:type="spellEnd"/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5F6AEFDC" w:rsidR="00F6270E" w:rsidRPr="00190B9D" w:rsidRDefault="00867052" w:rsidP="00156E76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984E3D">
        <w:rPr>
          <w:b w:val="0"/>
          <w:bCs w:val="0"/>
        </w:rPr>
        <w:t>2</w:t>
      </w:r>
      <w:r w:rsidR="0014434B" w:rsidRPr="00190B9D">
        <w:rPr>
          <w:b w:val="0"/>
          <w:bCs w:val="0"/>
        </w:rPr>
        <w:t>.</w:t>
      </w:r>
      <w:r w:rsidR="00984E3D">
        <w:rPr>
          <w:b w:val="0"/>
          <w:bCs w:val="0"/>
        </w:rPr>
        <w:t>4</w:t>
      </w:r>
      <w:r w:rsidR="0014434B" w:rsidRPr="00190B9D">
        <w:rPr>
          <w:b w:val="0"/>
          <w:bCs w:val="0"/>
        </w:rPr>
        <w:t>.202</w:t>
      </w:r>
      <w:r w:rsidR="00984E3D">
        <w:rPr>
          <w:b w:val="0"/>
          <w:bCs w:val="0"/>
        </w:rPr>
        <w:t>4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1017EC63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 xml:space="preserve">Zasadnutie otvoril predseda komisie </w:t>
      </w:r>
      <w:r w:rsidR="00984E3D">
        <w:rPr>
          <w:b w:val="0"/>
          <w:bCs w:val="0"/>
        </w:rPr>
        <w:t>p.</w:t>
      </w:r>
      <w:r w:rsidR="00DB7D19">
        <w:rPr>
          <w:b w:val="0"/>
          <w:bCs w:val="0"/>
        </w:rPr>
        <w:t xml:space="preserve"> </w:t>
      </w:r>
      <w:r w:rsidR="00984E3D">
        <w:rPr>
          <w:b w:val="0"/>
          <w:bCs w:val="0"/>
        </w:rPr>
        <w:t xml:space="preserve">Zoltán </w:t>
      </w:r>
      <w:proofErr w:type="spellStart"/>
      <w:r w:rsidR="00984E3D">
        <w:rPr>
          <w:b w:val="0"/>
          <w:bCs w:val="0"/>
        </w:rPr>
        <w:t>Faragó</w:t>
      </w:r>
      <w:proofErr w:type="spellEnd"/>
      <w:r w:rsidR="00984E3D">
        <w:rPr>
          <w:b w:val="0"/>
          <w:bCs w:val="0"/>
        </w:rPr>
        <w:t>.</w:t>
      </w:r>
      <w:r w:rsidRPr="00190B9D">
        <w:rPr>
          <w:b w:val="0"/>
          <w:bCs w:val="0"/>
        </w:rPr>
        <w:t xml:space="preserve">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>
      <w:pPr>
        <w:pStyle w:val="Odsekzoznamu"/>
        <w:numPr>
          <w:ilvl w:val="0"/>
          <w:numId w:val="1"/>
        </w:numPr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501B29CD" w14:textId="78AE7165" w:rsidR="00B43EC4" w:rsidRPr="00B43EC4" w:rsidRDefault="006C560D">
      <w:pPr>
        <w:pStyle w:val="Zkladntext"/>
        <w:numPr>
          <w:ilvl w:val="0"/>
          <w:numId w:val="2"/>
        </w:numPr>
        <w:spacing w:line="276" w:lineRule="auto"/>
        <w:ind w:left="993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0265778D" w14:textId="5D86231A" w:rsidR="00984E3D" w:rsidRDefault="00984E3D" w:rsidP="00984E3D">
      <w:pPr>
        <w:pStyle w:val="Vfdchodzie"/>
        <w:widowControl/>
        <w:numPr>
          <w:ilvl w:val="0"/>
          <w:numId w:val="5"/>
        </w:numPr>
        <w:ind w:left="284" w:hanging="426"/>
        <w:jc w:val="both"/>
        <w:rPr>
          <w:b/>
          <w:color w:val="000000"/>
          <w:lang w:bidi="ar-SA"/>
        </w:rPr>
      </w:pPr>
      <w:r>
        <w:rPr>
          <w:b/>
          <w:color w:val="000000"/>
        </w:rPr>
        <w:t xml:space="preserve">Tenisový klub ŠTK Šamorín a </w:t>
      </w:r>
      <w:r>
        <w:rPr>
          <w:b/>
          <w:color w:val="000000"/>
          <w:lang w:bidi="ar-SA"/>
        </w:rPr>
        <w:t xml:space="preserve">Mesto Šamorín </w:t>
      </w:r>
      <w:r>
        <w:rPr>
          <w:b/>
          <w:bCs/>
          <w:color w:val="000000"/>
          <w:lang w:bidi="ar-SA"/>
        </w:rPr>
        <w:t xml:space="preserve">– </w:t>
      </w:r>
      <w:r>
        <w:rPr>
          <w:bCs/>
          <w:color w:val="000000"/>
          <w:lang w:bidi="ar-SA"/>
        </w:rPr>
        <w:t xml:space="preserve">Žiadosť o stanovisko </w:t>
      </w:r>
      <w:r w:rsidR="00C1193F">
        <w:rPr>
          <w:bCs/>
          <w:color w:val="000000"/>
          <w:lang w:bidi="ar-SA"/>
        </w:rPr>
        <w:t>k</w:t>
      </w:r>
      <w:r>
        <w:rPr>
          <w:bCs/>
          <w:color w:val="000000"/>
          <w:lang w:bidi="ar-SA"/>
        </w:rPr>
        <w:t xml:space="preserve"> </w:t>
      </w:r>
      <w:r w:rsidR="00C1193F">
        <w:rPr>
          <w:bCs/>
          <w:color w:val="000000"/>
          <w:lang w:bidi="ar-SA"/>
        </w:rPr>
        <w:t>t</w:t>
      </w:r>
      <w:r>
        <w:rPr>
          <w:bCs/>
          <w:color w:val="000000"/>
          <w:lang w:bidi="ar-SA"/>
        </w:rPr>
        <w:t>enisov</w:t>
      </w:r>
      <w:r w:rsidR="00C1193F">
        <w:rPr>
          <w:bCs/>
          <w:color w:val="000000"/>
          <w:lang w:bidi="ar-SA"/>
        </w:rPr>
        <w:t>ej</w:t>
      </w:r>
      <w:r>
        <w:rPr>
          <w:bCs/>
          <w:color w:val="000000"/>
          <w:lang w:bidi="ar-SA"/>
        </w:rPr>
        <w:t xml:space="preserve"> hal</w:t>
      </w:r>
      <w:r w:rsidR="00C1193F">
        <w:rPr>
          <w:bCs/>
          <w:color w:val="000000"/>
          <w:lang w:bidi="ar-SA"/>
        </w:rPr>
        <w:t>e</w:t>
      </w:r>
    </w:p>
    <w:p w14:paraId="6CBC4CDE" w14:textId="6614A7F3" w:rsidR="00DB7D19" w:rsidRDefault="00CF4903" w:rsidP="006503F2">
      <w:pPr>
        <w:pStyle w:val="Vfdchodzie"/>
        <w:widowControl/>
        <w:ind w:left="284"/>
        <w:jc w:val="both"/>
        <w:rPr>
          <w:bCs/>
        </w:rPr>
      </w:pPr>
      <w:r>
        <w:rPr>
          <w:bCs/>
          <w:spacing w:val="-1"/>
        </w:rPr>
        <w:t xml:space="preserve">Žiadatelia žiadajú posúdenie projektovej dokumentácie „Hala na </w:t>
      </w:r>
      <w:proofErr w:type="spellStart"/>
      <w:r>
        <w:rPr>
          <w:bCs/>
          <w:spacing w:val="-1"/>
        </w:rPr>
        <w:t>prestrešenie</w:t>
      </w:r>
      <w:proofErr w:type="spellEnd"/>
      <w:r>
        <w:rPr>
          <w:bCs/>
          <w:spacing w:val="-1"/>
        </w:rPr>
        <w:t xml:space="preserve"> tenisových kurtov v športovom areáli v </w:t>
      </w:r>
      <w:proofErr w:type="spellStart"/>
      <w:r>
        <w:rPr>
          <w:bCs/>
          <w:spacing w:val="-1"/>
        </w:rPr>
        <w:t>Pomle</w:t>
      </w:r>
      <w:proofErr w:type="spellEnd"/>
      <w:r>
        <w:rPr>
          <w:bCs/>
          <w:spacing w:val="-1"/>
        </w:rPr>
        <w:t xml:space="preserve">“ pre územné konanie. </w:t>
      </w:r>
      <w:r w:rsidR="00DB7D19" w:rsidRPr="00F25903">
        <w:rPr>
          <w:bCs/>
          <w:spacing w:val="-1"/>
        </w:rPr>
        <w:t xml:space="preserve">Komisia </w:t>
      </w:r>
      <w:r>
        <w:rPr>
          <w:bCs/>
          <w:spacing w:val="-1"/>
        </w:rPr>
        <w:t xml:space="preserve">po </w:t>
      </w:r>
      <w:r w:rsidR="00DB7D19" w:rsidRPr="00F25903">
        <w:rPr>
          <w:bCs/>
          <w:spacing w:val="-1"/>
        </w:rPr>
        <w:t xml:space="preserve">prerokovaní žiadosti odporúča </w:t>
      </w:r>
      <w:r>
        <w:rPr>
          <w:bCs/>
          <w:spacing w:val="-1"/>
        </w:rPr>
        <w:t xml:space="preserve"> schválenie projektovej dokumentácie. </w:t>
      </w:r>
      <w:r w:rsidR="00DB7D19" w:rsidRPr="00F25903">
        <w:rPr>
          <w:bCs/>
        </w:rPr>
        <w:t>Za návrh</w:t>
      </w:r>
      <w:r w:rsidR="006503F2">
        <w:rPr>
          <w:bCs/>
          <w:spacing w:val="-1"/>
        </w:rPr>
        <w:t xml:space="preserve"> </w:t>
      </w:r>
      <w:r w:rsidR="00DB7D19" w:rsidRPr="00F25903">
        <w:rPr>
          <w:bCs/>
        </w:rPr>
        <w:t>hlasoval</w:t>
      </w:r>
      <w:r w:rsidR="00DB7D19">
        <w:rPr>
          <w:bCs/>
        </w:rPr>
        <w:t>i</w:t>
      </w:r>
      <w:r w:rsidR="00DB7D19" w:rsidRPr="00F25903">
        <w:rPr>
          <w:bCs/>
        </w:rPr>
        <w:t xml:space="preserve"> </w:t>
      </w:r>
      <w:r>
        <w:rPr>
          <w:bCs/>
        </w:rPr>
        <w:t>7</w:t>
      </w:r>
      <w:r w:rsidR="00DB7D19" w:rsidRPr="00F25903">
        <w:rPr>
          <w:bCs/>
        </w:rPr>
        <w:t xml:space="preserve"> členov</w:t>
      </w:r>
      <w:r w:rsidR="00DB7D19">
        <w:rPr>
          <w:bCs/>
        </w:rPr>
        <w:t>ia</w:t>
      </w:r>
      <w:r w:rsidR="00DB7D19" w:rsidRPr="00F25903">
        <w:rPr>
          <w:bCs/>
        </w:rPr>
        <w:t xml:space="preserve"> komisie.</w:t>
      </w:r>
    </w:p>
    <w:p w14:paraId="227B21EF" w14:textId="77777777" w:rsidR="00ED2E90" w:rsidRPr="002D0FEE" w:rsidRDefault="00ED2E90" w:rsidP="006503F2">
      <w:pPr>
        <w:pStyle w:val="Vfdchodzie"/>
        <w:widowControl/>
        <w:ind w:left="284"/>
        <w:jc w:val="both"/>
        <w:rPr>
          <w:bCs/>
          <w:spacing w:val="-1"/>
        </w:rPr>
      </w:pPr>
    </w:p>
    <w:p w14:paraId="169F2552" w14:textId="2A8577C6" w:rsidR="00CF4903" w:rsidRDefault="00CF4903" w:rsidP="00CF4903">
      <w:pPr>
        <w:pStyle w:val="Vfdchodzie"/>
        <w:widowControl/>
        <w:numPr>
          <w:ilvl w:val="0"/>
          <w:numId w:val="3"/>
        </w:numPr>
        <w:ind w:left="284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Tenisový klub ŠTK Šamorín – </w:t>
      </w:r>
      <w:r>
        <w:rPr>
          <w:color w:val="000000"/>
          <w:lang w:bidi="ar-SA"/>
        </w:rPr>
        <w:t>žiadosť o prenájom tenisových kurtov</w:t>
      </w:r>
    </w:p>
    <w:p w14:paraId="064CFAD8" w14:textId="33F679B4" w:rsidR="00BB093F" w:rsidRPr="00CF4903" w:rsidRDefault="00BB093F" w:rsidP="00CF4903">
      <w:pPr>
        <w:pStyle w:val="Vfdchodzie"/>
        <w:widowControl/>
        <w:ind w:left="284"/>
        <w:jc w:val="both"/>
        <w:rPr>
          <w:bCs/>
          <w:color w:val="000000"/>
          <w:lang w:bidi="ar-SA"/>
        </w:rPr>
      </w:pPr>
      <w:r w:rsidRPr="00CF4903">
        <w:rPr>
          <w:bCs/>
          <w:color w:val="000000"/>
          <w:lang w:bidi="ar-SA"/>
        </w:rPr>
        <w:t>V súvislosti s</w:t>
      </w:r>
      <w:r w:rsidR="00A96CA0">
        <w:rPr>
          <w:bCs/>
          <w:color w:val="000000"/>
          <w:lang w:bidi="ar-SA"/>
        </w:rPr>
        <w:t>o svojou činnosťou žiada tenisový klub</w:t>
      </w:r>
      <w:r w:rsidR="00C1193F" w:rsidRPr="00C1193F">
        <w:rPr>
          <w:bCs/>
          <w:color w:val="000000"/>
          <w:lang w:bidi="ar-SA"/>
        </w:rPr>
        <w:t xml:space="preserve"> ŠTK Šamorín</w:t>
      </w:r>
      <w:r w:rsidR="00A96CA0" w:rsidRPr="00C1193F">
        <w:rPr>
          <w:bCs/>
          <w:color w:val="000000"/>
          <w:lang w:bidi="ar-SA"/>
        </w:rPr>
        <w:t xml:space="preserve"> </w:t>
      </w:r>
      <w:r w:rsidR="00A96CA0">
        <w:rPr>
          <w:bCs/>
          <w:color w:val="000000"/>
          <w:lang w:bidi="ar-SA"/>
        </w:rPr>
        <w:t>o prenájom tenisových kurtov od Mesta Šamorín ako vlastníka.</w:t>
      </w:r>
    </w:p>
    <w:p w14:paraId="2191668C" w14:textId="06D6100D" w:rsidR="000670D8" w:rsidRPr="002D0FEE" w:rsidRDefault="00D40ED5" w:rsidP="002D0FEE">
      <w:pPr>
        <w:pStyle w:val="Vfdchodzie"/>
        <w:widowControl/>
        <w:ind w:left="284"/>
        <w:jc w:val="both"/>
        <w:rPr>
          <w:bCs/>
          <w:spacing w:val="-1"/>
        </w:rPr>
      </w:pPr>
      <w:r w:rsidRPr="00F25903">
        <w:rPr>
          <w:bCs/>
          <w:spacing w:val="-1"/>
        </w:rPr>
        <w:t>K</w:t>
      </w:r>
      <w:r w:rsidR="00940BA6" w:rsidRPr="00F25903">
        <w:rPr>
          <w:bCs/>
          <w:spacing w:val="-1"/>
        </w:rPr>
        <w:t xml:space="preserve">omisia </w:t>
      </w:r>
      <w:r w:rsidRPr="00F25903">
        <w:rPr>
          <w:bCs/>
          <w:spacing w:val="-1"/>
        </w:rPr>
        <w:t xml:space="preserve">po prerokovaní </w:t>
      </w:r>
      <w:r w:rsidR="00D5643C" w:rsidRPr="00F25903">
        <w:rPr>
          <w:bCs/>
          <w:spacing w:val="-1"/>
        </w:rPr>
        <w:t xml:space="preserve">žiadosti </w:t>
      </w:r>
      <w:r w:rsidR="00940BA6" w:rsidRPr="00F25903">
        <w:rPr>
          <w:bCs/>
          <w:spacing w:val="-1"/>
        </w:rPr>
        <w:t>odporúč</w:t>
      </w:r>
      <w:r w:rsidR="00863487">
        <w:rPr>
          <w:bCs/>
          <w:spacing w:val="-1"/>
        </w:rPr>
        <w:t>a</w:t>
      </w:r>
      <w:r w:rsidR="004F3790">
        <w:rPr>
          <w:bCs/>
          <w:spacing w:val="-1"/>
        </w:rPr>
        <w:t xml:space="preserve"> žiad</w:t>
      </w:r>
      <w:r w:rsidR="00863487">
        <w:rPr>
          <w:bCs/>
          <w:spacing w:val="-1"/>
        </w:rPr>
        <w:t>osti vyhovieť</w:t>
      </w:r>
      <w:r w:rsidR="001A33BE" w:rsidRPr="00F25903">
        <w:rPr>
          <w:bCs/>
          <w:spacing w:val="-1"/>
        </w:rPr>
        <w:t>.</w:t>
      </w:r>
      <w:r w:rsidR="00D5643C" w:rsidRPr="00F25903">
        <w:rPr>
          <w:bCs/>
          <w:spacing w:val="-1"/>
        </w:rPr>
        <w:t xml:space="preserve"> </w:t>
      </w:r>
      <w:r w:rsidR="009E7B90" w:rsidRPr="00F25903">
        <w:rPr>
          <w:bCs/>
        </w:rPr>
        <w:t xml:space="preserve">Za návrh </w:t>
      </w:r>
      <w:r w:rsidR="00D5643C" w:rsidRPr="00F25903">
        <w:rPr>
          <w:bCs/>
        </w:rPr>
        <w:t>hlasoval</w:t>
      </w:r>
      <w:r w:rsidR="004F3790">
        <w:rPr>
          <w:bCs/>
        </w:rPr>
        <w:t>i</w:t>
      </w:r>
      <w:r w:rsidR="00D5643C" w:rsidRPr="00F25903">
        <w:rPr>
          <w:bCs/>
        </w:rPr>
        <w:t xml:space="preserve"> </w:t>
      </w:r>
      <w:r w:rsidR="00A96CA0">
        <w:rPr>
          <w:bCs/>
        </w:rPr>
        <w:t>7</w:t>
      </w:r>
      <w:r w:rsidR="002D0FEE" w:rsidRPr="00F25903">
        <w:rPr>
          <w:bCs/>
        </w:rPr>
        <w:t xml:space="preserve"> </w:t>
      </w:r>
      <w:r w:rsidR="009E7B90" w:rsidRPr="00F25903">
        <w:rPr>
          <w:bCs/>
        </w:rPr>
        <w:t>členov</w:t>
      </w:r>
      <w:r w:rsidR="004F3790">
        <w:rPr>
          <w:bCs/>
        </w:rPr>
        <w:t>ia</w:t>
      </w:r>
      <w:r w:rsidR="009E7B90" w:rsidRPr="00F25903">
        <w:rPr>
          <w:bCs/>
        </w:rPr>
        <w:t xml:space="preserve"> komisie</w:t>
      </w:r>
      <w:r w:rsidR="00D5643C" w:rsidRPr="00F25903">
        <w:rPr>
          <w:bCs/>
        </w:rPr>
        <w:t>.</w:t>
      </w:r>
    </w:p>
    <w:p w14:paraId="2E16C7DF" w14:textId="77777777" w:rsidR="00BB093F" w:rsidRDefault="00BB093F" w:rsidP="00BB093F">
      <w:pPr>
        <w:pStyle w:val="Vfdchodzie"/>
        <w:widowControl/>
        <w:jc w:val="both"/>
        <w:rPr>
          <w:b/>
          <w:color w:val="000000"/>
          <w:lang w:bidi="ar-SA"/>
        </w:rPr>
      </w:pPr>
    </w:p>
    <w:p w14:paraId="5574F954" w14:textId="7E0F6DB2" w:rsidR="00A96CA0" w:rsidRDefault="00A96CA0" w:rsidP="004A4CEF">
      <w:pPr>
        <w:pStyle w:val="Vfdchodzie"/>
        <w:widowControl/>
        <w:numPr>
          <w:ilvl w:val="0"/>
          <w:numId w:val="3"/>
        </w:numPr>
        <w:ind w:left="284" w:hanging="426"/>
        <w:jc w:val="both"/>
        <w:rPr>
          <w:b/>
          <w:color w:val="000000"/>
          <w:lang w:bidi="ar-SA"/>
        </w:rPr>
      </w:pPr>
      <w:r w:rsidRPr="00D2581F">
        <w:rPr>
          <w:b/>
          <w:bCs/>
          <w:color w:val="000000"/>
          <w:lang w:bidi="ar-SA"/>
        </w:rPr>
        <w:t>Ľudovít Tóth, Silvia Tóthová</w:t>
      </w:r>
      <w:r w:rsidRPr="00D2581F">
        <w:rPr>
          <w:bCs/>
          <w:color w:val="000000"/>
          <w:lang w:bidi="ar-SA"/>
        </w:rPr>
        <w:t xml:space="preserve"> – Žiadosť o odpredaj pozemku a uzatvorenie </w:t>
      </w:r>
      <w:r w:rsidRPr="00333933">
        <w:rPr>
          <w:bCs/>
          <w:color w:val="000000"/>
          <w:lang w:bidi="ar-SA"/>
        </w:rPr>
        <w:t>nájomnej zmluvy na prenájom časti pozemku</w:t>
      </w:r>
      <w:r>
        <w:rPr>
          <w:b/>
          <w:color w:val="000000"/>
          <w:lang w:bidi="ar-SA"/>
        </w:rPr>
        <w:t>.</w:t>
      </w:r>
    </w:p>
    <w:p w14:paraId="131C09CB" w14:textId="1C27629B" w:rsidR="00B81017" w:rsidRDefault="00C71A37" w:rsidP="00A96CA0">
      <w:pPr>
        <w:pStyle w:val="Vfdchodzie"/>
        <w:widowControl/>
        <w:ind w:left="284"/>
        <w:jc w:val="both"/>
        <w:rPr>
          <w:bCs/>
          <w:color w:val="000000"/>
          <w:lang w:bidi="ar-SA"/>
        </w:rPr>
      </w:pPr>
      <w:r w:rsidRPr="00C71A37">
        <w:rPr>
          <w:bCs/>
          <w:color w:val="000000"/>
          <w:lang w:bidi="ar-SA"/>
        </w:rPr>
        <w:t xml:space="preserve">Ľudovít Tóth a manželka Silvia </w:t>
      </w:r>
      <w:r>
        <w:rPr>
          <w:bCs/>
          <w:color w:val="000000"/>
          <w:lang w:bidi="ar-SA"/>
        </w:rPr>
        <w:t>žiadajú odpredaj parcely reg. C č.</w:t>
      </w:r>
      <w:r w:rsidR="004A4CEF">
        <w:rPr>
          <w:bCs/>
          <w:color w:val="000000"/>
          <w:lang w:bidi="ar-SA"/>
        </w:rPr>
        <w:t>2425/3</w:t>
      </w:r>
      <w:r w:rsidR="00201730">
        <w:rPr>
          <w:bCs/>
          <w:color w:val="000000"/>
          <w:lang w:bidi="ar-SA"/>
        </w:rPr>
        <w:t xml:space="preserve"> vo vlastníctve </w:t>
      </w:r>
      <w:r w:rsidR="00FC41A4">
        <w:rPr>
          <w:bCs/>
          <w:color w:val="000000"/>
          <w:lang w:bidi="ar-SA"/>
        </w:rPr>
        <w:t>M</w:t>
      </w:r>
      <w:r w:rsidR="00201730">
        <w:rPr>
          <w:bCs/>
          <w:color w:val="000000"/>
          <w:lang w:bidi="ar-SA"/>
        </w:rPr>
        <w:t xml:space="preserve">esta </w:t>
      </w:r>
      <w:r w:rsidR="00FC41A4">
        <w:rPr>
          <w:bCs/>
          <w:color w:val="000000"/>
          <w:lang w:bidi="ar-SA"/>
        </w:rPr>
        <w:t>Šamorín</w:t>
      </w:r>
      <w:r w:rsidR="0047189D">
        <w:rPr>
          <w:bCs/>
          <w:color w:val="000000"/>
          <w:lang w:bidi="ar-SA"/>
        </w:rPr>
        <w:t>, ktor</w:t>
      </w:r>
      <w:r w:rsidR="008D6AC2">
        <w:rPr>
          <w:bCs/>
          <w:color w:val="000000"/>
          <w:lang w:bidi="ar-SA"/>
        </w:rPr>
        <w:t>á</w:t>
      </w:r>
      <w:r w:rsidR="0047189D">
        <w:rPr>
          <w:bCs/>
          <w:color w:val="000000"/>
          <w:lang w:bidi="ar-SA"/>
        </w:rPr>
        <w:t xml:space="preserve"> sa nachádza</w:t>
      </w:r>
      <w:r w:rsidR="00F460BB">
        <w:rPr>
          <w:bCs/>
          <w:color w:val="000000"/>
          <w:lang w:bidi="ar-SA"/>
        </w:rPr>
        <w:t xml:space="preserve"> v</w:t>
      </w:r>
      <w:r w:rsidR="00C1193F">
        <w:rPr>
          <w:bCs/>
          <w:color w:val="000000"/>
          <w:lang w:bidi="ar-SA"/>
        </w:rPr>
        <w:t xml:space="preserve"> strede záhrady žiadate</w:t>
      </w:r>
      <w:r w:rsidR="00F460BB">
        <w:rPr>
          <w:bCs/>
          <w:color w:val="000000"/>
          <w:lang w:bidi="ar-SA"/>
        </w:rPr>
        <w:t>ľa</w:t>
      </w:r>
      <w:r w:rsidR="00C1193F">
        <w:rPr>
          <w:bCs/>
          <w:color w:val="000000"/>
          <w:lang w:bidi="ar-SA"/>
        </w:rPr>
        <w:t>, medzi pozemkami súkromných vlastníkov</w:t>
      </w:r>
      <w:r w:rsidR="0047189D">
        <w:rPr>
          <w:bCs/>
          <w:color w:val="000000"/>
          <w:lang w:bidi="ar-SA"/>
        </w:rPr>
        <w:t xml:space="preserve"> </w:t>
      </w:r>
      <w:r w:rsidR="00C1193F">
        <w:rPr>
          <w:bCs/>
          <w:color w:val="000000"/>
          <w:lang w:bidi="ar-SA"/>
        </w:rPr>
        <w:t xml:space="preserve">a pre mesto je </w:t>
      </w:r>
      <w:r w:rsidR="0047189D">
        <w:rPr>
          <w:bCs/>
          <w:color w:val="000000"/>
          <w:lang w:bidi="ar-SA"/>
        </w:rPr>
        <w:t>neprístupn</w:t>
      </w:r>
      <w:r w:rsidR="00C1193F">
        <w:rPr>
          <w:bCs/>
          <w:color w:val="000000"/>
          <w:lang w:bidi="ar-SA"/>
        </w:rPr>
        <w:t>á.</w:t>
      </w:r>
      <w:r w:rsidR="0047189D">
        <w:rPr>
          <w:bCs/>
          <w:color w:val="000000"/>
          <w:lang w:bidi="ar-SA"/>
        </w:rPr>
        <w:t xml:space="preserve"> </w:t>
      </w:r>
      <w:r w:rsidR="00C1193F">
        <w:rPr>
          <w:bCs/>
          <w:color w:val="000000"/>
          <w:lang w:bidi="ar-SA"/>
        </w:rPr>
        <w:t>O parcelu sa dlhé roky stará a udržiava.</w:t>
      </w:r>
    </w:p>
    <w:p w14:paraId="376975B1" w14:textId="7CE57792" w:rsidR="00A96CA0" w:rsidRPr="00C71A37" w:rsidRDefault="00F460BB" w:rsidP="00A96CA0">
      <w:pPr>
        <w:pStyle w:val="Vfdchodzie"/>
        <w:widowControl/>
        <w:ind w:left="284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>D</w:t>
      </w:r>
      <w:r w:rsidR="00B81017">
        <w:rPr>
          <w:bCs/>
          <w:color w:val="000000"/>
          <w:lang w:bidi="ar-SA"/>
        </w:rPr>
        <w:t xml:space="preserve">ruhá žiadosť sa </w:t>
      </w:r>
      <w:r w:rsidR="00AB4C0F">
        <w:rPr>
          <w:bCs/>
          <w:color w:val="000000"/>
          <w:lang w:bidi="ar-SA"/>
        </w:rPr>
        <w:t>týka prenájmu časti parcely reg. C č. 2425/1</w:t>
      </w:r>
      <w:r w:rsidR="0047189D">
        <w:rPr>
          <w:bCs/>
          <w:color w:val="000000"/>
          <w:lang w:bidi="ar-SA"/>
        </w:rPr>
        <w:t xml:space="preserve"> </w:t>
      </w:r>
      <w:r w:rsidR="00AB4C0F">
        <w:rPr>
          <w:bCs/>
          <w:color w:val="000000"/>
          <w:lang w:bidi="ar-SA"/>
        </w:rPr>
        <w:t>vo vlastníctve Mesta Šamorín, ktor</w:t>
      </w:r>
      <w:r w:rsidR="008D6AC2">
        <w:rPr>
          <w:bCs/>
          <w:color w:val="000000"/>
          <w:lang w:bidi="ar-SA"/>
        </w:rPr>
        <w:t>á</w:t>
      </w:r>
      <w:r w:rsidR="00AB4C0F">
        <w:rPr>
          <w:bCs/>
          <w:color w:val="000000"/>
          <w:lang w:bidi="ar-SA"/>
        </w:rPr>
        <w:t xml:space="preserve"> sa nachádza </w:t>
      </w:r>
      <w:r w:rsidR="0091317A">
        <w:rPr>
          <w:bCs/>
          <w:color w:val="000000"/>
          <w:lang w:bidi="ar-SA"/>
        </w:rPr>
        <w:t xml:space="preserve">pred </w:t>
      </w:r>
      <w:r w:rsidR="00382925">
        <w:rPr>
          <w:bCs/>
          <w:color w:val="000000"/>
          <w:lang w:bidi="ar-SA"/>
        </w:rPr>
        <w:t xml:space="preserve">obytnou budovou na </w:t>
      </w:r>
      <w:r>
        <w:rPr>
          <w:bCs/>
          <w:color w:val="000000"/>
          <w:lang w:bidi="ar-SA"/>
        </w:rPr>
        <w:t>Z</w:t>
      </w:r>
      <w:r w:rsidR="00382925">
        <w:rPr>
          <w:bCs/>
          <w:color w:val="000000"/>
          <w:lang w:bidi="ar-SA"/>
        </w:rPr>
        <w:t>áhradníckej ulici v</w:t>
      </w:r>
      <w:r w:rsidR="008D6AC2">
        <w:rPr>
          <w:bCs/>
          <w:color w:val="000000"/>
          <w:lang w:bidi="ar-SA"/>
        </w:rPr>
        <w:t> </w:t>
      </w:r>
      <w:r w:rsidR="00382925">
        <w:rPr>
          <w:bCs/>
          <w:color w:val="000000"/>
          <w:lang w:bidi="ar-SA"/>
        </w:rPr>
        <w:t>ktorej</w:t>
      </w:r>
      <w:r w:rsidR="008D6AC2">
        <w:rPr>
          <w:bCs/>
          <w:color w:val="000000"/>
          <w:lang w:bidi="ar-SA"/>
        </w:rPr>
        <w:t xml:space="preserve"> </w:t>
      </w:r>
      <w:r w:rsidR="00382925">
        <w:rPr>
          <w:bCs/>
          <w:color w:val="000000"/>
          <w:lang w:bidi="ar-SA"/>
        </w:rPr>
        <w:t xml:space="preserve"> žiadateľ býva.</w:t>
      </w:r>
      <w:r w:rsidR="00C6526F">
        <w:rPr>
          <w:bCs/>
          <w:color w:val="000000"/>
          <w:lang w:bidi="ar-SA"/>
        </w:rPr>
        <w:t xml:space="preserve"> Rád by si </w:t>
      </w:r>
      <w:r w:rsidR="00E540C7">
        <w:rPr>
          <w:bCs/>
          <w:color w:val="000000"/>
          <w:lang w:bidi="ar-SA"/>
        </w:rPr>
        <w:t>oplotil a vytvoril predzáhradku</w:t>
      </w:r>
      <w:r>
        <w:rPr>
          <w:bCs/>
          <w:color w:val="000000"/>
          <w:lang w:bidi="ar-SA"/>
        </w:rPr>
        <w:t xml:space="preserve">, </w:t>
      </w:r>
      <w:r w:rsidR="00E540C7">
        <w:rPr>
          <w:bCs/>
          <w:color w:val="000000"/>
          <w:lang w:bidi="ar-SA"/>
        </w:rPr>
        <w:t>aby neparkovali aut</w:t>
      </w:r>
      <w:r>
        <w:rPr>
          <w:bCs/>
          <w:color w:val="000000"/>
          <w:lang w:bidi="ar-SA"/>
        </w:rPr>
        <w:t>á</w:t>
      </w:r>
      <w:r w:rsidR="00E540C7">
        <w:rPr>
          <w:bCs/>
          <w:color w:val="000000"/>
          <w:lang w:bidi="ar-SA"/>
        </w:rPr>
        <w:t xml:space="preserve"> v zeleni.</w:t>
      </w:r>
    </w:p>
    <w:p w14:paraId="193F4EA8" w14:textId="5D7FD263" w:rsidR="00F17EB2" w:rsidRPr="007D468C" w:rsidRDefault="00BB093F" w:rsidP="00A96CA0">
      <w:pPr>
        <w:pStyle w:val="Vfdchodzie"/>
        <w:widowControl/>
        <w:ind w:left="284"/>
        <w:jc w:val="both"/>
        <w:rPr>
          <w:b/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</w:t>
      </w:r>
      <w:r w:rsidR="00F17EB2" w:rsidRPr="007D468C">
        <w:rPr>
          <w:bCs/>
          <w:spacing w:val="-1"/>
        </w:rPr>
        <w:t>Komisia po</w:t>
      </w:r>
      <w:r w:rsidR="007D468C">
        <w:rPr>
          <w:bCs/>
          <w:spacing w:val="-1"/>
        </w:rPr>
        <w:t xml:space="preserve"> </w:t>
      </w:r>
      <w:r w:rsidR="00F17EB2" w:rsidRPr="007D468C">
        <w:rPr>
          <w:bCs/>
          <w:spacing w:val="-1"/>
        </w:rPr>
        <w:t>prerokovaní žiadosti odporúča odpredaj žiadan</w:t>
      </w:r>
      <w:r w:rsidR="006503F2" w:rsidRPr="007D468C">
        <w:rPr>
          <w:bCs/>
          <w:spacing w:val="-1"/>
        </w:rPr>
        <w:t>ého</w:t>
      </w:r>
      <w:r w:rsidR="00F17EB2" w:rsidRPr="007D468C">
        <w:rPr>
          <w:bCs/>
          <w:spacing w:val="-1"/>
        </w:rPr>
        <w:t xml:space="preserve"> pozemk</w:t>
      </w:r>
      <w:r w:rsidR="006503F2" w:rsidRPr="007D468C">
        <w:rPr>
          <w:bCs/>
          <w:spacing w:val="-1"/>
        </w:rPr>
        <w:t>u</w:t>
      </w:r>
      <w:r w:rsidR="007D468C" w:rsidRPr="007D468C">
        <w:rPr>
          <w:bCs/>
          <w:spacing w:val="-1"/>
        </w:rPr>
        <w:t xml:space="preserve"> ale </w:t>
      </w:r>
      <w:r w:rsidR="008D6AC2">
        <w:rPr>
          <w:bCs/>
          <w:spacing w:val="-1"/>
        </w:rPr>
        <w:t>ne</w:t>
      </w:r>
      <w:r w:rsidR="007D468C" w:rsidRPr="007D468C">
        <w:rPr>
          <w:bCs/>
          <w:spacing w:val="-1"/>
        </w:rPr>
        <w:t>odporúča prenájom pozemku.</w:t>
      </w:r>
      <w:r w:rsidR="00F17EB2" w:rsidRPr="007D468C">
        <w:rPr>
          <w:bCs/>
          <w:spacing w:val="-1"/>
        </w:rPr>
        <w:t xml:space="preserve"> Za návrh </w:t>
      </w:r>
      <w:r w:rsidR="00F17EB2" w:rsidRPr="007D468C">
        <w:rPr>
          <w:bCs/>
        </w:rPr>
        <w:t xml:space="preserve">hlasovali </w:t>
      </w:r>
      <w:r w:rsidR="008D6AC2">
        <w:rPr>
          <w:bCs/>
        </w:rPr>
        <w:t>7</w:t>
      </w:r>
      <w:r w:rsidR="00F17EB2" w:rsidRPr="007D468C">
        <w:rPr>
          <w:bCs/>
        </w:rPr>
        <w:t xml:space="preserve"> členovia komisie.</w:t>
      </w:r>
    </w:p>
    <w:p w14:paraId="5D625A0F" w14:textId="77777777" w:rsidR="008A4BA9" w:rsidRPr="00010FEE" w:rsidRDefault="008A4BA9" w:rsidP="00010FEE">
      <w:pPr>
        <w:tabs>
          <w:tab w:val="left" w:pos="426"/>
        </w:tabs>
        <w:ind w:right="116"/>
        <w:jc w:val="both"/>
        <w:rPr>
          <w:sz w:val="24"/>
        </w:rPr>
      </w:pPr>
    </w:p>
    <w:p w14:paraId="212538B2" w14:textId="77777777" w:rsidR="00700515" w:rsidRDefault="00700515" w:rsidP="00700515">
      <w:pPr>
        <w:pStyle w:val="Vfdchodzie"/>
        <w:widowControl/>
        <w:numPr>
          <w:ilvl w:val="0"/>
          <w:numId w:val="3"/>
        </w:numPr>
        <w:ind w:left="284"/>
        <w:jc w:val="both"/>
        <w:rPr>
          <w:b/>
          <w:color w:val="000000"/>
          <w:lang w:bidi="ar-SA"/>
        </w:rPr>
      </w:pPr>
      <w:r w:rsidRPr="00333933">
        <w:rPr>
          <w:b/>
          <w:color w:val="000000"/>
          <w:lang w:bidi="ar-SA"/>
        </w:rPr>
        <w:t xml:space="preserve">Mgr. Gabriel Varga – </w:t>
      </w:r>
      <w:r w:rsidRPr="00333933">
        <w:rPr>
          <w:color w:val="000000"/>
          <w:lang w:bidi="ar-SA"/>
        </w:rPr>
        <w:t>Žiadosť o zriadenie vecného bremena a/alebo nájom pozemku  vo vlastníctve mesta</w:t>
      </w:r>
      <w:r>
        <w:rPr>
          <w:b/>
          <w:color w:val="000000"/>
          <w:lang w:bidi="ar-SA"/>
        </w:rPr>
        <w:t>.</w:t>
      </w:r>
    </w:p>
    <w:p w14:paraId="2BFCDAAF" w14:textId="2726D9BE" w:rsidR="00700515" w:rsidRPr="003C7D60" w:rsidRDefault="00700515" w:rsidP="00700515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  <w:r w:rsidRPr="003C7D60">
        <w:rPr>
          <w:bCs/>
          <w:color w:val="000000"/>
          <w:lang w:bidi="ar-SA"/>
        </w:rPr>
        <w:t>Z dôvodu potreby trvalého zabezpečenia prístupu k</w:t>
      </w:r>
      <w:r>
        <w:rPr>
          <w:bCs/>
          <w:color w:val="000000"/>
          <w:lang w:bidi="ar-SA"/>
        </w:rPr>
        <w:t> vlastnému</w:t>
      </w:r>
      <w:r w:rsidRPr="003C7D60">
        <w:rPr>
          <w:bCs/>
          <w:color w:val="000000"/>
          <w:lang w:bidi="ar-SA"/>
        </w:rPr>
        <w:t xml:space="preserve"> pozemku </w:t>
      </w:r>
      <w:r>
        <w:rPr>
          <w:bCs/>
          <w:color w:val="000000"/>
          <w:lang w:bidi="ar-SA"/>
        </w:rPr>
        <w:t>žiada Mgr. Gabriel Varga vecné bremeno na právo prechodu a prejazdu resp. dlhodobý prenájom na časť parcely reg. C 2356/4</w:t>
      </w:r>
      <w:r w:rsidR="00E540C7">
        <w:rPr>
          <w:bCs/>
          <w:color w:val="000000"/>
          <w:lang w:bidi="ar-SA"/>
        </w:rPr>
        <w:t xml:space="preserve"> kde je</w:t>
      </w:r>
      <w:r>
        <w:rPr>
          <w:bCs/>
          <w:color w:val="000000"/>
          <w:lang w:bidi="ar-SA"/>
        </w:rPr>
        <w:t xml:space="preserve"> vlastník</w:t>
      </w:r>
      <w:r w:rsidR="00E540C7">
        <w:rPr>
          <w:bCs/>
          <w:color w:val="000000"/>
          <w:lang w:bidi="ar-SA"/>
        </w:rPr>
        <w:t>om pozemku</w:t>
      </w:r>
      <w:r>
        <w:rPr>
          <w:bCs/>
          <w:color w:val="000000"/>
          <w:lang w:bidi="ar-SA"/>
        </w:rPr>
        <w:t xml:space="preserve"> Mesto Šamorín.</w:t>
      </w:r>
    </w:p>
    <w:p w14:paraId="1E5E3322" w14:textId="050827CC" w:rsidR="00700515" w:rsidRPr="008D6AC2" w:rsidRDefault="00700515" w:rsidP="00700515">
      <w:pPr>
        <w:pStyle w:val="Vfdchodzie"/>
        <w:widowControl/>
        <w:ind w:left="284"/>
        <w:jc w:val="both"/>
        <w:rPr>
          <w:bCs/>
          <w:spacing w:val="-1"/>
        </w:rPr>
      </w:pPr>
      <w:r w:rsidRPr="008D6AC2">
        <w:rPr>
          <w:bCs/>
          <w:spacing w:val="-1"/>
        </w:rPr>
        <w:t>Komisia po prerokovaní žiadosti odporúča</w:t>
      </w:r>
      <w:r>
        <w:rPr>
          <w:bCs/>
          <w:spacing w:val="-1"/>
        </w:rPr>
        <w:t xml:space="preserve"> schválenie vecného bremena </w:t>
      </w:r>
      <w:r>
        <w:rPr>
          <w:bCs/>
          <w:color w:val="000000"/>
          <w:lang w:bidi="ar-SA"/>
        </w:rPr>
        <w:t>na právo prechodu a prejazdu</w:t>
      </w:r>
      <w:r w:rsidRPr="008D6AC2">
        <w:rPr>
          <w:bCs/>
          <w:spacing w:val="-1"/>
        </w:rPr>
        <w:t xml:space="preserve">. </w:t>
      </w:r>
      <w:r w:rsidRPr="008D6AC2">
        <w:rPr>
          <w:bCs/>
        </w:rPr>
        <w:t xml:space="preserve">Za návrh hlasovali </w:t>
      </w:r>
      <w:r>
        <w:rPr>
          <w:bCs/>
        </w:rPr>
        <w:t>7</w:t>
      </w:r>
      <w:r w:rsidRPr="008D6AC2">
        <w:rPr>
          <w:bCs/>
        </w:rPr>
        <w:t xml:space="preserve"> členovia komisie.</w:t>
      </w:r>
    </w:p>
    <w:p w14:paraId="0CC709E5" w14:textId="77777777" w:rsidR="00C917B0" w:rsidRDefault="00C917B0" w:rsidP="00C917B0">
      <w:pPr>
        <w:pStyle w:val="Vfdchodzie"/>
        <w:widowControl/>
        <w:ind w:left="2062"/>
        <w:jc w:val="both"/>
        <w:rPr>
          <w:b/>
          <w:color w:val="000000"/>
          <w:lang w:bidi="ar-SA"/>
        </w:rPr>
      </w:pPr>
    </w:p>
    <w:p w14:paraId="081161C8" w14:textId="484ADA6F" w:rsidR="00700515" w:rsidRDefault="00700515" w:rsidP="00700515">
      <w:pPr>
        <w:pStyle w:val="Vfdchodzie"/>
        <w:widowControl/>
        <w:numPr>
          <w:ilvl w:val="0"/>
          <w:numId w:val="3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Ing. Juraj Nagy</w:t>
      </w:r>
      <w:r w:rsidRPr="00333933">
        <w:rPr>
          <w:b/>
          <w:color w:val="000000"/>
          <w:lang w:bidi="ar-SA"/>
        </w:rPr>
        <w:t xml:space="preserve"> – </w:t>
      </w:r>
      <w:r w:rsidRPr="00333933">
        <w:rPr>
          <w:color w:val="000000"/>
          <w:lang w:bidi="ar-SA"/>
        </w:rPr>
        <w:t>Žiadosť o zriadenie vecného bremena a</w:t>
      </w:r>
      <w:r>
        <w:rPr>
          <w:color w:val="000000"/>
          <w:lang w:bidi="ar-SA"/>
        </w:rPr>
        <w:t> </w:t>
      </w:r>
      <w:r w:rsidRPr="00333933">
        <w:rPr>
          <w:color w:val="000000"/>
          <w:lang w:bidi="ar-SA"/>
        </w:rPr>
        <w:t>nájom</w:t>
      </w:r>
      <w:r>
        <w:rPr>
          <w:color w:val="000000"/>
          <w:lang w:bidi="ar-SA"/>
        </w:rPr>
        <w:t xml:space="preserve"> časti</w:t>
      </w:r>
      <w:r w:rsidRPr="00333933">
        <w:rPr>
          <w:color w:val="000000"/>
          <w:lang w:bidi="ar-SA"/>
        </w:rPr>
        <w:t xml:space="preserve"> pozemku  vo vlastníctve mesta</w:t>
      </w:r>
      <w:r w:rsidR="00DD1F69">
        <w:rPr>
          <w:b/>
          <w:color w:val="000000"/>
          <w:lang w:bidi="ar-SA"/>
        </w:rPr>
        <w:t xml:space="preserve"> </w:t>
      </w:r>
      <w:r w:rsidR="00DD1F69">
        <w:rPr>
          <w:bCs/>
          <w:color w:val="000000"/>
          <w:lang w:bidi="ar-SA"/>
        </w:rPr>
        <w:t>a žiadosť o nájom časti parcely reg. C 2356/4</w:t>
      </w:r>
    </w:p>
    <w:p w14:paraId="1DE0F533" w14:textId="4D11E715" w:rsidR="00700515" w:rsidRPr="00DD1F69" w:rsidRDefault="00700515" w:rsidP="00700515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  <w:r>
        <w:rPr>
          <w:bCs/>
          <w:color w:val="000000"/>
          <w:lang w:bidi="ar-SA"/>
        </w:rPr>
        <w:t>Taktiež z</w:t>
      </w:r>
      <w:r w:rsidRPr="003C7D60">
        <w:rPr>
          <w:bCs/>
          <w:color w:val="000000"/>
          <w:lang w:bidi="ar-SA"/>
        </w:rPr>
        <w:t> dôvodu potreby trvalého zabezpečenia prístupu k</w:t>
      </w:r>
      <w:r>
        <w:rPr>
          <w:bCs/>
          <w:color w:val="000000"/>
          <w:lang w:bidi="ar-SA"/>
        </w:rPr>
        <w:t> vlastnému</w:t>
      </w:r>
      <w:r w:rsidRPr="003C7D60">
        <w:rPr>
          <w:bCs/>
          <w:color w:val="000000"/>
          <w:lang w:bidi="ar-SA"/>
        </w:rPr>
        <w:t xml:space="preserve"> pozemku </w:t>
      </w:r>
      <w:r>
        <w:rPr>
          <w:bCs/>
          <w:color w:val="000000"/>
          <w:lang w:bidi="ar-SA"/>
        </w:rPr>
        <w:t xml:space="preserve">žiada </w:t>
      </w:r>
      <w:r w:rsidR="00DD1F69" w:rsidRPr="00DD1F69">
        <w:rPr>
          <w:bCs/>
          <w:color w:val="000000"/>
          <w:lang w:bidi="ar-SA"/>
        </w:rPr>
        <w:t>Ing. Juraj Nagy</w:t>
      </w:r>
      <w:r>
        <w:rPr>
          <w:bCs/>
          <w:color w:val="000000"/>
          <w:lang w:bidi="ar-SA"/>
        </w:rPr>
        <w:t xml:space="preserve"> vecné bremeno na právo prechodu na časť parcely reg. C 2356/4 v</w:t>
      </w:r>
      <w:r w:rsidR="00F460BB">
        <w:rPr>
          <w:bCs/>
          <w:color w:val="000000"/>
          <w:lang w:bidi="ar-SA"/>
        </w:rPr>
        <w:t xml:space="preserve">o </w:t>
      </w:r>
      <w:r w:rsidR="00F460BB">
        <w:rPr>
          <w:bCs/>
          <w:color w:val="000000"/>
          <w:lang w:bidi="ar-SA"/>
        </w:rPr>
        <w:lastRenderedPageBreak/>
        <w:t xml:space="preserve">vlastníctve </w:t>
      </w:r>
      <w:r>
        <w:rPr>
          <w:bCs/>
          <w:color w:val="000000"/>
          <w:lang w:bidi="ar-SA"/>
        </w:rPr>
        <w:t>Mest</w:t>
      </w:r>
      <w:r w:rsidR="00F460BB">
        <w:rPr>
          <w:bCs/>
          <w:color w:val="000000"/>
          <w:lang w:bidi="ar-SA"/>
        </w:rPr>
        <w:t>a</w:t>
      </w:r>
      <w:r>
        <w:rPr>
          <w:bCs/>
          <w:color w:val="000000"/>
          <w:lang w:bidi="ar-SA"/>
        </w:rPr>
        <w:t xml:space="preserve"> Šamorín</w:t>
      </w:r>
      <w:r w:rsidR="00E540C7">
        <w:rPr>
          <w:bCs/>
          <w:color w:val="000000"/>
          <w:lang w:bidi="ar-SA"/>
        </w:rPr>
        <w:t>. Z</w:t>
      </w:r>
      <w:r w:rsidR="00DD1F69">
        <w:rPr>
          <w:bCs/>
          <w:color w:val="000000"/>
          <w:lang w:bidi="ar-SA"/>
        </w:rPr>
        <w:t>ároveň žiada dlhodobý prenájom na časť parcely reg. C 2356/4 z</w:t>
      </w:r>
      <w:r w:rsidR="00AB1E05">
        <w:rPr>
          <w:bCs/>
          <w:color w:val="000000"/>
          <w:lang w:bidi="ar-SA"/>
        </w:rPr>
        <w:t> </w:t>
      </w:r>
      <w:r w:rsidR="00DD1F69">
        <w:rPr>
          <w:bCs/>
          <w:color w:val="000000"/>
          <w:lang w:bidi="ar-SA"/>
        </w:rPr>
        <w:t>d</w:t>
      </w:r>
      <w:r w:rsidR="00AB1E05">
        <w:rPr>
          <w:bCs/>
          <w:color w:val="000000"/>
          <w:lang w:bidi="ar-SA"/>
        </w:rPr>
        <w:t>ôvodu využívania ako parkovacie miesto.</w:t>
      </w:r>
    </w:p>
    <w:p w14:paraId="5A2B5A33" w14:textId="19C84B77" w:rsidR="00700515" w:rsidRPr="008D6AC2" w:rsidRDefault="00700515" w:rsidP="00700515">
      <w:pPr>
        <w:pStyle w:val="Vfdchodzie"/>
        <w:widowControl/>
        <w:ind w:left="284"/>
        <w:jc w:val="both"/>
        <w:rPr>
          <w:bCs/>
          <w:spacing w:val="-1"/>
        </w:rPr>
      </w:pPr>
      <w:r w:rsidRPr="008D6AC2">
        <w:rPr>
          <w:bCs/>
          <w:spacing w:val="-1"/>
        </w:rPr>
        <w:t>Komisia po prerokovaní žiadosti odporúča</w:t>
      </w:r>
      <w:r>
        <w:rPr>
          <w:bCs/>
          <w:spacing w:val="-1"/>
        </w:rPr>
        <w:t xml:space="preserve"> schválenie vecného bremena </w:t>
      </w:r>
      <w:r w:rsidR="00AB1E05">
        <w:rPr>
          <w:bCs/>
          <w:spacing w:val="-1"/>
        </w:rPr>
        <w:t xml:space="preserve">ale neodporúča prenájom časti pozemku na účely zriadenia parkovacieho miesta. </w:t>
      </w:r>
      <w:r w:rsidRPr="008D6AC2">
        <w:rPr>
          <w:bCs/>
        </w:rPr>
        <w:t xml:space="preserve">Za návrh hlasovali </w:t>
      </w:r>
      <w:r>
        <w:rPr>
          <w:bCs/>
        </w:rPr>
        <w:t>7</w:t>
      </w:r>
      <w:r w:rsidRPr="008D6AC2">
        <w:rPr>
          <w:bCs/>
        </w:rPr>
        <w:t xml:space="preserve"> členovia komisie.</w:t>
      </w:r>
    </w:p>
    <w:p w14:paraId="5486B08B" w14:textId="4C304AF7" w:rsidR="00C0354D" w:rsidRDefault="00C0354D" w:rsidP="00AB1E05">
      <w:pPr>
        <w:pStyle w:val="Vfdchodzie"/>
        <w:widowControl/>
        <w:ind w:left="284"/>
        <w:jc w:val="both"/>
        <w:rPr>
          <w:bCs/>
          <w:color w:val="000000"/>
          <w:lang w:bidi="ar-SA"/>
        </w:rPr>
      </w:pPr>
    </w:p>
    <w:p w14:paraId="5E92EC40" w14:textId="5AC4ECF1" w:rsidR="00AB1E05" w:rsidRPr="00757F2E" w:rsidRDefault="00AB1E05" w:rsidP="00AB1E05">
      <w:pPr>
        <w:pStyle w:val="Vfdchodzie"/>
        <w:widowControl/>
        <w:numPr>
          <w:ilvl w:val="0"/>
          <w:numId w:val="3"/>
        </w:numPr>
        <w:ind w:left="284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Ladislav </w:t>
      </w:r>
      <w:proofErr w:type="spellStart"/>
      <w:r>
        <w:rPr>
          <w:b/>
          <w:color w:val="000000"/>
          <w:lang w:bidi="ar-SA"/>
        </w:rPr>
        <w:t>Dom</w:t>
      </w:r>
      <w:r w:rsidR="00E540C7">
        <w:rPr>
          <w:b/>
          <w:color w:val="000000"/>
          <w:lang w:bidi="ar-SA"/>
        </w:rPr>
        <w:t>š</w:t>
      </w:r>
      <w:r>
        <w:rPr>
          <w:b/>
          <w:color w:val="000000"/>
          <w:lang w:bidi="ar-SA"/>
        </w:rPr>
        <w:t>itz</w:t>
      </w:r>
      <w:proofErr w:type="spellEnd"/>
      <w:r>
        <w:rPr>
          <w:b/>
          <w:color w:val="000000"/>
          <w:lang w:bidi="ar-SA"/>
        </w:rPr>
        <w:t xml:space="preserve"> – </w:t>
      </w:r>
      <w:r w:rsidRPr="00757F2E">
        <w:rPr>
          <w:color w:val="000000"/>
          <w:lang w:bidi="ar-SA"/>
        </w:rPr>
        <w:t>žiadosť o prevod nájomného práva - záhrada</w:t>
      </w:r>
    </w:p>
    <w:p w14:paraId="72E03BD8" w14:textId="77777777" w:rsidR="00AB072D" w:rsidRPr="00AB072D" w:rsidRDefault="00AB072D" w:rsidP="00AB072D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C0354D" w:rsidRPr="00AB072D">
        <w:rPr>
          <w:bCs/>
          <w:color w:val="000000"/>
          <w:sz w:val="24"/>
          <w:szCs w:val="24"/>
        </w:rPr>
        <w:t>Žiadateľ žiada</w:t>
      </w:r>
      <w:r w:rsidR="001858BC" w:rsidRPr="00AB072D">
        <w:rPr>
          <w:bCs/>
          <w:color w:val="000000"/>
          <w:sz w:val="24"/>
          <w:szCs w:val="24"/>
        </w:rPr>
        <w:t xml:space="preserve"> </w:t>
      </w:r>
      <w:r w:rsidRPr="00AB072D">
        <w:rPr>
          <w:bCs/>
          <w:color w:val="000000"/>
          <w:sz w:val="24"/>
          <w:szCs w:val="24"/>
        </w:rPr>
        <w:t xml:space="preserve">prevod </w:t>
      </w:r>
      <w:r w:rsidR="00E70166" w:rsidRPr="00AB072D">
        <w:rPr>
          <w:bCs/>
          <w:color w:val="000000"/>
          <w:sz w:val="24"/>
          <w:szCs w:val="24"/>
        </w:rPr>
        <w:t>nájom</w:t>
      </w:r>
      <w:r w:rsidRPr="00AB072D">
        <w:rPr>
          <w:bCs/>
          <w:color w:val="000000"/>
          <w:sz w:val="24"/>
          <w:szCs w:val="24"/>
        </w:rPr>
        <w:t xml:space="preserve">ného práva </w:t>
      </w:r>
      <w:r w:rsidRPr="00AB072D">
        <w:rPr>
          <w:rFonts w:eastAsiaTheme="minorHAnsi"/>
          <w:sz w:val="24"/>
          <w:szCs w:val="24"/>
        </w:rPr>
        <w:t xml:space="preserve">v </w:t>
      </w:r>
      <w:proofErr w:type="spellStart"/>
      <w:r w:rsidRPr="00AB072D">
        <w:rPr>
          <w:rFonts w:eastAsiaTheme="minorHAnsi"/>
          <w:sz w:val="24"/>
          <w:szCs w:val="24"/>
        </w:rPr>
        <w:t>k.ú</w:t>
      </w:r>
      <w:proofErr w:type="spellEnd"/>
      <w:r w:rsidRPr="00AB072D">
        <w:rPr>
          <w:rFonts w:eastAsiaTheme="minorHAnsi"/>
          <w:sz w:val="24"/>
          <w:szCs w:val="24"/>
        </w:rPr>
        <w:t>. Šamorín, okres Dunajská Streda, parcela</w:t>
      </w:r>
    </w:p>
    <w:p w14:paraId="077E627F" w14:textId="5C549953" w:rsidR="00AB072D" w:rsidRDefault="00AB072D" w:rsidP="00AB072D">
      <w:pPr>
        <w:widowControl/>
        <w:adjustRightInd w:val="0"/>
        <w:rPr>
          <w:rFonts w:eastAsiaTheme="minorHAnsi"/>
          <w:sz w:val="24"/>
          <w:szCs w:val="24"/>
        </w:rPr>
      </w:pPr>
      <w:r w:rsidRPr="00AB072D">
        <w:rPr>
          <w:rFonts w:eastAsiaTheme="minorHAnsi"/>
          <w:sz w:val="24"/>
          <w:szCs w:val="24"/>
        </w:rPr>
        <w:t xml:space="preserve">      registra č. </w:t>
      </w:r>
      <w:r w:rsidR="00E540C7">
        <w:rPr>
          <w:rFonts w:eastAsiaTheme="minorHAnsi"/>
          <w:sz w:val="24"/>
          <w:szCs w:val="24"/>
        </w:rPr>
        <w:t>č 1</w:t>
      </w:r>
      <w:r w:rsidRPr="00AB072D">
        <w:rPr>
          <w:rFonts w:eastAsiaTheme="minorHAnsi"/>
          <w:sz w:val="24"/>
          <w:szCs w:val="24"/>
        </w:rPr>
        <w:t>111, druh pozemku záhrada o výmere 369 m2, LV č. 870,</w:t>
      </w:r>
      <w:r>
        <w:rPr>
          <w:rFonts w:eastAsiaTheme="minorHAnsi"/>
          <w:sz w:val="24"/>
          <w:szCs w:val="24"/>
        </w:rPr>
        <w:t xml:space="preserve"> </w:t>
      </w:r>
      <w:r w:rsidRPr="00AB072D">
        <w:rPr>
          <w:rFonts w:eastAsiaTheme="minorHAnsi"/>
          <w:sz w:val="24"/>
          <w:szCs w:val="24"/>
        </w:rPr>
        <w:t xml:space="preserve">na dcéru </w:t>
      </w:r>
    </w:p>
    <w:p w14:paraId="253EB387" w14:textId="77777777" w:rsidR="00AB072D" w:rsidRDefault="00AB072D" w:rsidP="00AB072D">
      <w:pPr>
        <w:widowControl/>
        <w:adjustRightInd w:val="0"/>
        <w:rPr>
          <w:bCs/>
          <w:spacing w:val="-1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</w:t>
      </w:r>
      <w:r w:rsidRPr="00AB072D">
        <w:rPr>
          <w:rFonts w:eastAsiaTheme="minorHAnsi"/>
          <w:sz w:val="24"/>
          <w:szCs w:val="24"/>
        </w:rPr>
        <w:t>Bc.</w:t>
      </w:r>
      <w:r>
        <w:rPr>
          <w:rFonts w:eastAsiaTheme="minorHAnsi"/>
          <w:sz w:val="24"/>
          <w:szCs w:val="24"/>
        </w:rPr>
        <w:t xml:space="preserve"> </w:t>
      </w:r>
      <w:r w:rsidRPr="00AB072D">
        <w:rPr>
          <w:rFonts w:eastAsiaTheme="minorHAnsi"/>
          <w:sz w:val="24"/>
          <w:szCs w:val="24"/>
        </w:rPr>
        <w:t xml:space="preserve">Zita </w:t>
      </w:r>
      <w:proofErr w:type="spellStart"/>
      <w:r w:rsidRPr="00AB072D">
        <w:rPr>
          <w:rFonts w:eastAsiaTheme="minorHAnsi"/>
          <w:sz w:val="24"/>
          <w:szCs w:val="24"/>
        </w:rPr>
        <w:t>Domšitzov</w:t>
      </w:r>
      <w:r>
        <w:rPr>
          <w:rFonts w:eastAsiaTheme="minorHAnsi"/>
          <w:sz w:val="24"/>
          <w:szCs w:val="24"/>
        </w:rPr>
        <w:t>á</w:t>
      </w:r>
      <w:proofErr w:type="spellEnd"/>
      <w:r>
        <w:rPr>
          <w:rFonts w:eastAsiaTheme="minorHAnsi"/>
          <w:sz w:val="24"/>
          <w:szCs w:val="24"/>
        </w:rPr>
        <w:t xml:space="preserve">. </w:t>
      </w:r>
      <w:r w:rsidR="00C0354D" w:rsidRPr="00AB072D">
        <w:rPr>
          <w:bCs/>
          <w:spacing w:val="-1"/>
          <w:sz w:val="24"/>
          <w:szCs w:val="24"/>
        </w:rPr>
        <w:t>Komisia po</w:t>
      </w:r>
      <w:r w:rsidR="001858BC" w:rsidRPr="00AB072D">
        <w:rPr>
          <w:bCs/>
          <w:spacing w:val="-1"/>
          <w:sz w:val="24"/>
          <w:szCs w:val="24"/>
        </w:rPr>
        <w:t xml:space="preserve"> </w:t>
      </w:r>
      <w:r w:rsidR="00C0354D" w:rsidRPr="00AB072D">
        <w:rPr>
          <w:bCs/>
          <w:spacing w:val="-1"/>
          <w:sz w:val="24"/>
          <w:szCs w:val="24"/>
        </w:rPr>
        <w:t xml:space="preserve">prerokovaní žiadosti odporúča </w:t>
      </w:r>
      <w:r>
        <w:rPr>
          <w:bCs/>
          <w:spacing w:val="-1"/>
          <w:sz w:val="24"/>
          <w:szCs w:val="24"/>
        </w:rPr>
        <w:t>prevod nájomného</w:t>
      </w:r>
    </w:p>
    <w:p w14:paraId="7EDE52EA" w14:textId="51181778" w:rsidR="00C63D1A" w:rsidRPr="00AB072D" w:rsidRDefault="00AB072D" w:rsidP="00AB072D">
      <w:pPr>
        <w:widowControl/>
        <w:adjustRightInd w:val="0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     práva</w:t>
      </w:r>
      <w:r w:rsidR="007A36CF" w:rsidRPr="00AB072D">
        <w:rPr>
          <w:bCs/>
          <w:spacing w:val="-1"/>
          <w:sz w:val="24"/>
          <w:szCs w:val="24"/>
        </w:rPr>
        <w:t xml:space="preserve">. Za návrh hlasovali </w:t>
      </w:r>
      <w:r>
        <w:rPr>
          <w:bCs/>
          <w:spacing w:val="-1"/>
          <w:sz w:val="24"/>
          <w:szCs w:val="24"/>
        </w:rPr>
        <w:t>7</w:t>
      </w:r>
      <w:r w:rsidR="007A36CF" w:rsidRPr="00AB072D">
        <w:rPr>
          <w:bCs/>
          <w:spacing w:val="-1"/>
          <w:sz w:val="24"/>
          <w:szCs w:val="24"/>
        </w:rPr>
        <w:t xml:space="preserve"> členovia komisie. </w:t>
      </w:r>
    </w:p>
    <w:p w14:paraId="0C7129A0" w14:textId="77777777" w:rsidR="00C63D1A" w:rsidRDefault="00C63D1A" w:rsidP="00C63D1A">
      <w:pPr>
        <w:pStyle w:val="Vfdchodzie"/>
        <w:widowControl/>
        <w:jc w:val="both"/>
        <w:rPr>
          <w:bCs/>
          <w:spacing w:val="-1"/>
        </w:rPr>
      </w:pPr>
    </w:p>
    <w:p w14:paraId="67ADB064" w14:textId="18A7F892" w:rsidR="00AB072D" w:rsidRPr="00757F2E" w:rsidRDefault="00AB072D" w:rsidP="00AB072D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Lukáš </w:t>
      </w:r>
      <w:proofErr w:type="spellStart"/>
      <w:r>
        <w:rPr>
          <w:b/>
          <w:color w:val="000000"/>
          <w:lang w:bidi="ar-SA"/>
        </w:rPr>
        <w:t>Jankura</w:t>
      </w:r>
      <w:proofErr w:type="spellEnd"/>
      <w:r>
        <w:rPr>
          <w:b/>
          <w:color w:val="000000"/>
          <w:lang w:bidi="ar-SA"/>
        </w:rPr>
        <w:t xml:space="preserve"> – </w:t>
      </w:r>
      <w:r w:rsidRPr="00E57E6B">
        <w:rPr>
          <w:color w:val="000000"/>
          <w:lang w:bidi="ar-SA"/>
        </w:rPr>
        <w:t>žiadosť o</w:t>
      </w:r>
      <w:r w:rsidR="00C8611C">
        <w:rPr>
          <w:color w:val="000000"/>
          <w:lang w:bidi="ar-SA"/>
        </w:rPr>
        <w:t> </w:t>
      </w:r>
      <w:r w:rsidRPr="00E57E6B">
        <w:rPr>
          <w:color w:val="000000"/>
          <w:lang w:bidi="ar-SA"/>
        </w:rPr>
        <w:t>prenájom</w:t>
      </w:r>
      <w:r w:rsidR="00C8611C">
        <w:rPr>
          <w:color w:val="000000"/>
          <w:lang w:bidi="ar-SA"/>
        </w:rPr>
        <w:t xml:space="preserve"> časti</w:t>
      </w:r>
      <w:r w:rsidRPr="00E57E6B">
        <w:rPr>
          <w:color w:val="000000"/>
          <w:lang w:bidi="ar-SA"/>
        </w:rPr>
        <w:t xml:space="preserve"> </w:t>
      </w:r>
      <w:r w:rsidR="00C8611C">
        <w:rPr>
          <w:color w:val="000000"/>
          <w:lang w:bidi="ar-SA"/>
        </w:rPr>
        <w:t>parcely</w:t>
      </w:r>
      <w:r w:rsidR="004B6703">
        <w:rPr>
          <w:color w:val="000000"/>
          <w:lang w:bidi="ar-SA"/>
        </w:rPr>
        <w:t xml:space="preserve"> reg. C č.</w:t>
      </w:r>
      <w:r w:rsidR="00C8611C">
        <w:rPr>
          <w:color w:val="000000"/>
          <w:lang w:bidi="ar-SA"/>
        </w:rPr>
        <w:t xml:space="preserve"> </w:t>
      </w:r>
      <w:r w:rsidR="004B6703">
        <w:rPr>
          <w:color w:val="000000"/>
          <w:lang w:bidi="ar-SA"/>
        </w:rPr>
        <w:t>244/47 v </w:t>
      </w:r>
      <w:proofErr w:type="spellStart"/>
      <w:r w:rsidR="004B6703">
        <w:rPr>
          <w:color w:val="000000"/>
          <w:lang w:bidi="ar-SA"/>
        </w:rPr>
        <w:t>k.ú</w:t>
      </w:r>
      <w:proofErr w:type="spellEnd"/>
      <w:r w:rsidR="004B6703">
        <w:rPr>
          <w:color w:val="000000"/>
          <w:lang w:bidi="ar-SA"/>
        </w:rPr>
        <w:t xml:space="preserve">. Mliečno. </w:t>
      </w:r>
    </w:p>
    <w:p w14:paraId="649763C2" w14:textId="348AFF96" w:rsidR="004B6703" w:rsidRDefault="006C00C9" w:rsidP="004B6703">
      <w:pPr>
        <w:pStyle w:val="Vfdchodzie"/>
        <w:widowControl/>
        <w:ind w:firstLine="426"/>
        <w:jc w:val="both"/>
        <w:rPr>
          <w:color w:val="000000"/>
          <w:lang w:bidi="ar-SA"/>
        </w:rPr>
      </w:pPr>
      <w:r>
        <w:rPr>
          <w:color w:val="000000"/>
          <w:lang w:bidi="ar-SA"/>
        </w:rPr>
        <w:t xml:space="preserve">Po oboznámení </w:t>
      </w:r>
      <w:r w:rsidR="007F4460">
        <w:rPr>
          <w:color w:val="000000"/>
          <w:lang w:bidi="ar-SA"/>
        </w:rPr>
        <w:t>všetkými dostupnými informáciami</w:t>
      </w:r>
      <w:r w:rsidR="00E540C7">
        <w:rPr>
          <w:color w:val="000000"/>
          <w:lang w:bidi="ar-SA"/>
        </w:rPr>
        <w:t>,</w:t>
      </w:r>
      <w:r w:rsidR="007F4460">
        <w:rPr>
          <w:color w:val="000000"/>
          <w:lang w:bidi="ar-SA"/>
        </w:rPr>
        <w:t xml:space="preserve"> </w:t>
      </w:r>
      <w:r>
        <w:rPr>
          <w:color w:val="000000"/>
          <w:lang w:bidi="ar-SA"/>
        </w:rPr>
        <w:t xml:space="preserve">komisia </w:t>
      </w:r>
      <w:r w:rsidR="004B6703">
        <w:rPr>
          <w:color w:val="000000"/>
          <w:lang w:bidi="ar-SA"/>
        </w:rPr>
        <w:t>neodporučila prenájom</w:t>
      </w:r>
    </w:p>
    <w:p w14:paraId="2211B16A" w14:textId="77777777" w:rsidR="004B6703" w:rsidRDefault="004B6703" w:rsidP="004B6703">
      <w:pPr>
        <w:pStyle w:val="Vfdchodzie"/>
        <w:widowControl/>
        <w:ind w:firstLine="426"/>
        <w:jc w:val="both"/>
        <w:rPr>
          <w:color w:val="000000"/>
          <w:lang w:bidi="ar-SA"/>
        </w:rPr>
      </w:pPr>
      <w:r>
        <w:rPr>
          <w:color w:val="000000"/>
          <w:lang w:bidi="ar-SA"/>
        </w:rPr>
        <w:t>žiadaného pozemku, nakoľko už o danú časť parcely v minulosti prejavil záujem iný</w:t>
      </w:r>
    </w:p>
    <w:p w14:paraId="2ED8582E" w14:textId="29204EC4" w:rsidR="004B6703" w:rsidRDefault="004B6703" w:rsidP="004B6703">
      <w:pPr>
        <w:pStyle w:val="Vfdchodzie"/>
        <w:widowControl/>
        <w:ind w:firstLine="426"/>
        <w:jc w:val="both"/>
        <w:rPr>
          <w:bCs/>
          <w:spacing w:val="-1"/>
        </w:rPr>
      </w:pPr>
      <w:r>
        <w:rPr>
          <w:color w:val="000000"/>
          <w:lang w:bidi="ar-SA"/>
        </w:rPr>
        <w:t>žiadateľ a žiadosť o</w:t>
      </w:r>
      <w:r w:rsidR="00927DE7">
        <w:rPr>
          <w:color w:val="000000"/>
          <w:lang w:bidi="ar-SA"/>
        </w:rPr>
        <w:t> </w:t>
      </w:r>
      <w:r>
        <w:rPr>
          <w:color w:val="000000"/>
          <w:lang w:bidi="ar-SA"/>
        </w:rPr>
        <w:t xml:space="preserve">prenájom </w:t>
      </w:r>
      <w:r w:rsidR="00E540C7">
        <w:rPr>
          <w:color w:val="000000"/>
          <w:lang w:bidi="ar-SA"/>
        </w:rPr>
        <w:t xml:space="preserve">mu </w:t>
      </w:r>
      <w:r>
        <w:rPr>
          <w:color w:val="000000"/>
          <w:lang w:bidi="ar-SA"/>
        </w:rPr>
        <w:t xml:space="preserve">nebola schválená. </w:t>
      </w:r>
      <w:r>
        <w:rPr>
          <w:bCs/>
          <w:spacing w:val="-1"/>
        </w:rPr>
        <w:t>Proti</w:t>
      </w:r>
      <w:r w:rsidRPr="00AB072D">
        <w:rPr>
          <w:bCs/>
          <w:spacing w:val="-1"/>
        </w:rPr>
        <w:t xml:space="preserve"> hlasovali </w:t>
      </w:r>
      <w:r>
        <w:rPr>
          <w:bCs/>
          <w:spacing w:val="-1"/>
        </w:rPr>
        <w:t>7</w:t>
      </w:r>
      <w:r w:rsidRPr="00AB072D">
        <w:rPr>
          <w:bCs/>
          <w:spacing w:val="-1"/>
        </w:rPr>
        <w:t xml:space="preserve"> členovia</w:t>
      </w:r>
    </w:p>
    <w:p w14:paraId="40620A79" w14:textId="03FBC314" w:rsidR="006C00C9" w:rsidRDefault="004B6703" w:rsidP="004B6703">
      <w:pPr>
        <w:pStyle w:val="Vfdchodzie"/>
        <w:widowControl/>
        <w:ind w:firstLine="426"/>
        <w:jc w:val="both"/>
        <w:rPr>
          <w:color w:val="000000"/>
          <w:lang w:bidi="ar-SA"/>
        </w:rPr>
      </w:pPr>
      <w:r w:rsidRPr="00AB072D">
        <w:rPr>
          <w:bCs/>
          <w:spacing w:val="-1"/>
        </w:rPr>
        <w:t>komisie.</w:t>
      </w:r>
    </w:p>
    <w:p w14:paraId="36044E04" w14:textId="77777777" w:rsidR="007F4460" w:rsidRDefault="007F4460" w:rsidP="00057195">
      <w:pPr>
        <w:pStyle w:val="Vfdchodzie"/>
        <w:widowControl/>
        <w:ind w:left="426"/>
        <w:jc w:val="both"/>
        <w:rPr>
          <w:color w:val="000000"/>
          <w:lang w:bidi="ar-SA"/>
        </w:rPr>
      </w:pPr>
    </w:p>
    <w:p w14:paraId="57DF9EE9" w14:textId="0B2A0536" w:rsidR="00EE50E7" w:rsidRPr="00671AD6" w:rsidRDefault="00EE50E7" w:rsidP="00EE50E7">
      <w:pPr>
        <w:pStyle w:val="Vfdchodzie"/>
        <w:widowControl/>
        <w:numPr>
          <w:ilvl w:val="0"/>
          <w:numId w:val="3"/>
        </w:numPr>
        <w:ind w:left="426"/>
        <w:jc w:val="both"/>
        <w:rPr>
          <w:b/>
          <w:color w:val="000000"/>
          <w:lang w:bidi="ar-SA"/>
        </w:rPr>
      </w:pPr>
      <w:r w:rsidRPr="00671AD6">
        <w:rPr>
          <w:b/>
          <w:color w:val="000000"/>
          <w:lang w:bidi="ar-SA"/>
        </w:rPr>
        <w:t xml:space="preserve">NEVITEL, </w:t>
      </w:r>
      <w:proofErr w:type="spellStart"/>
      <w:r w:rsidRPr="00671AD6">
        <w:rPr>
          <w:b/>
          <w:color w:val="000000"/>
          <w:lang w:bidi="ar-SA"/>
        </w:rPr>
        <w:t>a.s</w:t>
      </w:r>
      <w:proofErr w:type="spellEnd"/>
      <w:r w:rsidRPr="00671AD6">
        <w:rPr>
          <w:b/>
          <w:color w:val="000000"/>
          <w:lang w:bidi="ar-SA"/>
        </w:rPr>
        <w:t xml:space="preserve">. – </w:t>
      </w:r>
      <w:r w:rsidRPr="00671AD6">
        <w:rPr>
          <w:color w:val="000000"/>
          <w:lang w:bidi="ar-SA"/>
        </w:rPr>
        <w:t>žiadosť o záväzné stanovisko – F2BTS-Optická prípojka DS_CIL – Sídlisko Platan</w:t>
      </w:r>
    </w:p>
    <w:p w14:paraId="17623F35" w14:textId="7052CD97" w:rsidR="00BF019A" w:rsidRDefault="00BF019A" w:rsidP="00FE210B">
      <w:pPr>
        <w:pStyle w:val="Vfdchodzie"/>
        <w:widowControl/>
        <w:ind w:left="426"/>
        <w:jc w:val="both"/>
        <w:rPr>
          <w:bCs/>
          <w:spacing w:val="-1"/>
        </w:rPr>
      </w:pPr>
      <w:r>
        <w:rPr>
          <w:bCs/>
          <w:spacing w:val="-1"/>
        </w:rPr>
        <w:t xml:space="preserve">Po prerokovaní žiadosti sa komisia výstavby a územnej správy jednomyseľne zhodla </w:t>
      </w:r>
      <w:r w:rsidR="00FE210B">
        <w:rPr>
          <w:bCs/>
          <w:spacing w:val="-1"/>
        </w:rPr>
        <w:t>a odporučila stavebnému odboru preverenie ďalších technických možností trasovania nového optického vedenia. Za návrh hlasovali 7 členovia komisie.</w:t>
      </w:r>
      <w:r>
        <w:rPr>
          <w:bCs/>
          <w:spacing w:val="-1"/>
        </w:rPr>
        <w:t xml:space="preserve"> </w:t>
      </w:r>
    </w:p>
    <w:p w14:paraId="1880999D" w14:textId="77777777" w:rsidR="00131FD4" w:rsidRDefault="00131FD4" w:rsidP="00131FD4">
      <w:pPr>
        <w:pStyle w:val="Vfdchodzie"/>
        <w:widowControl/>
        <w:jc w:val="both"/>
        <w:rPr>
          <w:bCs/>
          <w:spacing w:val="-1"/>
        </w:rPr>
      </w:pPr>
    </w:p>
    <w:p w14:paraId="42C6F729" w14:textId="37010024" w:rsidR="00B92439" w:rsidRPr="0095337F" w:rsidRDefault="00B92439" w:rsidP="00786A0F">
      <w:pPr>
        <w:pStyle w:val="Vfdchodzie"/>
        <w:widowControl/>
        <w:numPr>
          <w:ilvl w:val="0"/>
          <w:numId w:val="3"/>
        </w:numPr>
        <w:ind w:left="426"/>
        <w:jc w:val="both"/>
        <w:rPr>
          <w:b/>
          <w:color w:val="000000"/>
          <w:lang w:bidi="ar-SA"/>
        </w:rPr>
      </w:pPr>
      <w:r w:rsidRPr="000058BD">
        <w:rPr>
          <w:b/>
          <w:color w:val="000000"/>
          <w:lang w:bidi="ar-SA"/>
        </w:rPr>
        <w:t xml:space="preserve">Centrum Služieb pre Priemysel </w:t>
      </w:r>
      <w:proofErr w:type="spellStart"/>
      <w:r w:rsidRPr="000058BD">
        <w:rPr>
          <w:b/>
          <w:color w:val="000000"/>
          <w:lang w:bidi="ar-SA"/>
        </w:rPr>
        <w:t>Vicenza</w:t>
      </w:r>
      <w:proofErr w:type="spellEnd"/>
      <w:r w:rsidRPr="000058BD">
        <w:rPr>
          <w:b/>
          <w:color w:val="000000"/>
          <w:lang w:bidi="ar-SA"/>
        </w:rPr>
        <w:t xml:space="preserve"> </w:t>
      </w:r>
      <w:proofErr w:type="spellStart"/>
      <w:r w:rsidRPr="000058BD">
        <w:rPr>
          <w:b/>
          <w:color w:val="000000"/>
          <w:lang w:bidi="ar-SA"/>
        </w:rPr>
        <w:t>s.r.o</w:t>
      </w:r>
      <w:proofErr w:type="spellEnd"/>
      <w:r w:rsidRPr="000058BD">
        <w:rPr>
          <w:b/>
          <w:color w:val="000000"/>
          <w:lang w:bidi="ar-SA"/>
        </w:rPr>
        <w:t xml:space="preserve">. – </w:t>
      </w:r>
      <w:r w:rsidRPr="000058BD">
        <w:rPr>
          <w:color w:val="000000"/>
          <w:lang w:bidi="ar-SA"/>
        </w:rPr>
        <w:t xml:space="preserve">Žiadosť o zriadenie vecného bremena v prospech </w:t>
      </w:r>
      <w:proofErr w:type="spellStart"/>
      <w:r w:rsidRPr="000058BD">
        <w:rPr>
          <w:color w:val="000000"/>
          <w:lang w:bidi="ar-SA"/>
        </w:rPr>
        <w:t>ZsVS</w:t>
      </w:r>
      <w:proofErr w:type="spellEnd"/>
      <w:r w:rsidRPr="000058BD">
        <w:rPr>
          <w:color w:val="000000"/>
          <w:lang w:bidi="ar-SA"/>
        </w:rPr>
        <w:t xml:space="preserve">, </w:t>
      </w:r>
      <w:proofErr w:type="spellStart"/>
      <w:r w:rsidRPr="000058BD">
        <w:rPr>
          <w:color w:val="000000"/>
          <w:lang w:bidi="ar-SA"/>
        </w:rPr>
        <w:t>a.s</w:t>
      </w:r>
      <w:proofErr w:type="spellEnd"/>
      <w:r>
        <w:rPr>
          <w:color w:val="000000"/>
          <w:lang w:bidi="ar-SA"/>
        </w:rPr>
        <w:t xml:space="preserve">., </w:t>
      </w:r>
      <w:r w:rsidR="00F863B4">
        <w:rPr>
          <w:color w:val="000000"/>
          <w:lang w:bidi="ar-SA"/>
        </w:rPr>
        <w:t>a žiadosť o </w:t>
      </w:r>
      <w:r w:rsidR="0095337F">
        <w:rPr>
          <w:color w:val="000000"/>
          <w:lang w:bidi="ar-SA"/>
        </w:rPr>
        <w:t>prev</w:t>
      </w:r>
      <w:r w:rsidR="00F863B4">
        <w:rPr>
          <w:color w:val="000000"/>
          <w:lang w:bidi="ar-SA"/>
        </w:rPr>
        <w:t>edenie</w:t>
      </w:r>
      <w:r>
        <w:rPr>
          <w:color w:val="000000"/>
          <w:lang w:bidi="ar-SA"/>
        </w:rPr>
        <w:t xml:space="preserve"> vecn</w:t>
      </w:r>
      <w:r w:rsidR="00F863B4">
        <w:rPr>
          <w:color w:val="000000"/>
          <w:lang w:bidi="ar-SA"/>
        </w:rPr>
        <w:t>ých</w:t>
      </w:r>
      <w:r>
        <w:rPr>
          <w:color w:val="000000"/>
          <w:lang w:bidi="ar-SA"/>
        </w:rPr>
        <w:t xml:space="preserve"> brem</w:t>
      </w:r>
      <w:r w:rsidR="00F863B4">
        <w:rPr>
          <w:color w:val="000000"/>
          <w:lang w:bidi="ar-SA"/>
        </w:rPr>
        <w:t>ien</w:t>
      </w:r>
      <w:r>
        <w:rPr>
          <w:color w:val="000000"/>
          <w:lang w:bidi="ar-SA"/>
        </w:rPr>
        <w:t xml:space="preserve">, ktoré má zriadené </w:t>
      </w:r>
      <w:r w:rsidRPr="00B92439">
        <w:rPr>
          <w:bCs/>
          <w:color w:val="000000"/>
          <w:lang w:bidi="ar-SA"/>
        </w:rPr>
        <w:t xml:space="preserve">Centrum Služieb pre Priemysel </w:t>
      </w:r>
      <w:proofErr w:type="spellStart"/>
      <w:r w:rsidRPr="00B92439">
        <w:rPr>
          <w:bCs/>
          <w:color w:val="000000"/>
          <w:lang w:bidi="ar-SA"/>
        </w:rPr>
        <w:t>Vicenza</w:t>
      </w:r>
      <w:proofErr w:type="spellEnd"/>
      <w:r w:rsidRPr="00B92439">
        <w:rPr>
          <w:bCs/>
          <w:color w:val="000000"/>
          <w:lang w:bidi="ar-SA"/>
        </w:rPr>
        <w:t xml:space="preserve"> </w:t>
      </w:r>
      <w:proofErr w:type="spellStart"/>
      <w:r w:rsidRPr="00B92439">
        <w:rPr>
          <w:bCs/>
          <w:color w:val="000000"/>
          <w:lang w:bidi="ar-SA"/>
        </w:rPr>
        <w:t>s.r</w:t>
      </w:r>
      <w:r w:rsidRPr="0095337F">
        <w:rPr>
          <w:bCs/>
          <w:color w:val="000000"/>
          <w:lang w:bidi="ar-SA"/>
        </w:rPr>
        <w:t>.o</w:t>
      </w:r>
      <w:proofErr w:type="spellEnd"/>
      <w:r w:rsidRPr="0095337F">
        <w:rPr>
          <w:bCs/>
          <w:color w:val="000000"/>
          <w:lang w:bidi="ar-SA"/>
        </w:rPr>
        <w:t>. na</w:t>
      </w:r>
      <w:r w:rsidR="0095337F" w:rsidRPr="0095337F">
        <w:rPr>
          <w:bCs/>
          <w:color w:val="000000"/>
          <w:lang w:bidi="ar-SA"/>
        </w:rPr>
        <w:t xml:space="preserve"> </w:t>
      </w:r>
      <w:r w:rsidR="00F863B4">
        <w:rPr>
          <w:bCs/>
          <w:color w:val="000000"/>
          <w:lang w:bidi="ar-SA"/>
        </w:rPr>
        <w:t>v</w:t>
      </w:r>
      <w:r w:rsidR="0095337F" w:rsidRPr="0095337F">
        <w:rPr>
          <w:bCs/>
          <w:color w:val="000000"/>
          <w:lang w:bidi="ar-SA"/>
        </w:rPr>
        <w:t>odovodné a kanalizačné potrubia uložené na</w:t>
      </w:r>
      <w:r w:rsidRPr="0095337F">
        <w:rPr>
          <w:bCs/>
          <w:color w:val="000000"/>
          <w:lang w:bidi="ar-SA"/>
        </w:rPr>
        <w:t xml:space="preserve"> pozemk</w:t>
      </w:r>
      <w:r w:rsidR="0095337F" w:rsidRPr="0095337F">
        <w:rPr>
          <w:bCs/>
          <w:color w:val="000000"/>
          <w:lang w:bidi="ar-SA"/>
        </w:rPr>
        <w:t xml:space="preserve">och </w:t>
      </w:r>
      <w:r w:rsidRPr="0095337F">
        <w:rPr>
          <w:bCs/>
          <w:color w:val="000000"/>
          <w:lang w:bidi="ar-SA"/>
        </w:rPr>
        <w:t>Mesta Šamorín na</w:t>
      </w:r>
      <w:r w:rsidR="0079139B" w:rsidRPr="0095337F">
        <w:rPr>
          <w:bCs/>
          <w:color w:val="000000"/>
          <w:lang w:bidi="ar-SA"/>
        </w:rPr>
        <w:t xml:space="preserve"> </w:t>
      </w:r>
      <w:proofErr w:type="spellStart"/>
      <w:r w:rsidR="0079139B" w:rsidRPr="0095337F">
        <w:rPr>
          <w:bCs/>
          <w:color w:val="000000"/>
          <w:lang w:bidi="ar-SA"/>
        </w:rPr>
        <w:t>ZsVS</w:t>
      </w:r>
      <w:proofErr w:type="spellEnd"/>
      <w:r w:rsidR="0079139B" w:rsidRPr="0095337F">
        <w:rPr>
          <w:bCs/>
          <w:color w:val="000000"/>
          <w:lang w:bidi="ar-SA"/>
        </w:rPr>
        <w:t xml:space="preserve">, </w:t>
      </w:r>
      <w:proofErr w:type="spellStart"/>
      <w:r w:rsidR="0079139B" w:rsidRPr="0095337F">
        <w:rPr>
          <w:bCs/>
          <w:color w:val="000000"/>
          <w:lang w:bidi="ar-SA"/>
        </w:rPr>
        <w:t>a.s</w:t>
      </w:r>
      <w:proofErr w:type="spellEnd"/>
      <w:r w:rsidR="0079139B" w:rsidRPr="0095337F">
        <w:rPr>
          <w:bCs/>
          <w:color w:val="000000"/>
          <w:lang w:bidi="ar-SA"/>
        </w:rPr>
        <w:t>.,</w:t>
      </w:r>
      <w:r w:rsidRPr="0095337F">
        <w:rPr>
          <w:bCs/>
          <w:color w:val="000000"/>
          <w:lang w:bidi="ar-SA"/>
        </w:rPr>
        <w:t xml:space="preserve"> </w:t>
      </w:r>
    </w:p>
    <w:p w14:paraId="632DA442" w14:textId="3030CA45" w:rsidR="0070094A" w:rsidRPr="00341E70" w:rsidRDefault="00BB0B66" w:rsidP="00341E70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341E70">
        <w:rPr>
          <w:color w:val="000000"/>
          <w:lang w:bidi="ar-SA"/>
        </w:rPr>
        <w:t>Z dôvodu potreby majetkového vysporiadania</w:t>
      </w:r>
      <w:r w:rsidR="00ED42F9">
        <w:rPr>
          <w:color w:val="000000"/>
          <w:lang w:bidi="ar-SA"/>
        </w:rPr>
        <w:t xml:space="preserve"> a</w:t>
      </w:r>
      <w:r w:rsidRPr="00341E70">
        <w:rPr>
          <w:color w:val="000000"/>
          <w:lang w:bidi="ar-SA"/>
        </w:rPr>
        <w:t xml:space="preserve"> odovzdania inžinierskych sietí - kanalizačného a vodovodného potrubia</w:t>
      </w:r>
      <w:r w:rsidR="00341E70" w:rsidRPr="00341E70">
        <w:rPr>
          <w:color w:val="000000"/>
          <w:lang w:bidi="ar-SA"/>
        </w:rPr>
        <w:t>,</w:t>
      </w:r>
      <w:r w:rsidRPr="00341E70">
        <w:rPr>
          <w:color w:val="000000"/>
          <w:lang w:bidi="ar-SA"/>
        </w:rPr>
        <w:t xml:space="preserve"> </w:t>
      </w:r>
      <w:r w:rsidR="00341E70" w:rsidRPr="00341E70">
        <w:rPr>
          <w:color w:val="000000"/>
          <w:lang w:bidi="ar-SA"/>
        </w:rPr>
        <w:t>ž</w:t>
      </w:r>
      <w:r w:rsidR="00131FD4" w:rsidRPr="00341E70">
        <w:rPr>
          <w:color w:val="000000"/>
          <w:lang w:bidi="ar-SA"/>
        </w:rPr>
        <w:t>iadateľ žiada o </w:t>
      </w:r>
      <w:r w:rsidR="00B92439" w:rsidRPr="00341E70">
        <w:rPr>
          <w:color w:val="000000"/>
          <w:lang w:bidi="ar-SA"/>
        </w:rPr>
        <w:t xml:space="preserve">zriadenie vecného bremena v prospech </w:t>
      </w:r>
      <w:proofErr w:type="spellStart"/>
      <w:r w:rsidR="00B92439" w:rsidRPr="00341E70">
        <w:rPr>
          <w:color w:val="000000"/>
          <w:lang w:bidi="ar-SA"/>
        </w:rPr>
        <w:t>ZsVS</w:t>
      </w:r>
      <w:proofErr w:type="spellEnd"/>
      <w:r w:rsidR="00B92439" w:rsidRPr="00341E70">
        <w:rPr>
          <w:color w:val="000000"/>
          <w:lang w:bidi="ar-SA"/>
        </w:rPr>
        <w:t xml:space="preserve"> , </w:t>
      </w:r>
      <w:proofErr w:type="spellStart"/>
      <w:r w:rsidR="00B92439" w:rsidRPr="00341E70">
        <w:rPr>
          <w:color w:val="000000"/>
          <w:lang w:bidi="ar-SA"/>
        </w:rPr>
        <w:t>a.s</w:t>
      </w:r>
      <w:proofErr w:type="spellEnd"/>
      <w:r w:rsidR="009D3DD1" w:rsidRPr="00341E70">
        <w:rPr>
          <w:color w:val="000000"/>
          <w:lang w:bidi="ar-SA"/>
        </w:rPr>
        <w:t>.</w:t>
      </w:r>
      <w:r w:rsidR="00F460BB">
        <w:rPr>
          <w:color w:val="000000"/>
          <w:lang w:bidi="ar-SA"/>
        </w:rPr>
        <w:t>.</w:t>
      </w:r>
      <w:r w:rsidR="00341E70" w:rsidRPr="00341E70">
        <w:rPr>
          <w:bCs/>
          <w:color w:val="000000"/>
          <w:lang w:bidi="ar-SA"/>
        </w:rPr>
        <w:t xml:space="preserve"> </w:t>
      </w:r>
      <w:r w:rsidR="0070094A" w:rsidRPr="00341E70">
        <w:rPr>
          <w:rFonts w:eastAsiaTheme="minorHAnsi"/>
        </w:rPr>
        <w:t>Zmluva</w:t>
      </w:r>
      <w:r w:rsidR="0070094A" w:rsidRPr="009B56F0">
        <w:rPr>
          <w:rFonts w:eastAsiaTheme="minorHAnsi"/>
        </w:rPr>
        <w:t xml:space="preserve"> o zriadení vecných bremien v prospech spoločnosti Z</w:t>
      </w:r>
      <w:r w:rsidR="0070094A">
        <w:rPr>
          <w:rFonts w:eastAsiaTheme="minorHAnsi"/>
        </w:rPr>
        <w:t>á</w:t>
      </w:r>
      <w:r w:rsidR="0070094A" w:rsidRPr="009B56F0">
        <w:rPr>
          <w:rFonts w:eastAsiaTheme="minorHAnsi"/>
        </w:rPr>
        <w:t>padoslovenská vodá</w:t>
      </w:r>
      <w:r w:rsidR="0070094A">
        <w:rPr>
          <w:rFonts w:eastAsiaTheme="minorHAnsi"/>
        </w:rPr>
        <w:t>r</w:t>
      </w:r>
      <w:r w:rsidR="0070094A" w:rsidRPr="009B56F0">
        <w:rPr>
          <w:rFonts w:eastAsiaTheme="minorHAnsi"/>
        </w:rPr>
        <w:t>enská spo</w:t>
      </w:r>
      <w:r w:rsidR="0070094A">
        <w:rPr>
          <w:rFonts w:eastAsiaTheme="minorHAnsi"/>
        </w:rPr>
        <w:t>l</w:t>
      </w:r>
      <w:r w:rsidR="0070094A" w:rsidRPr="009B56F0">
        <w:rPr>
          <w:rFonts w:eastAsiaTheme="minorHAnsi"/>
        </w:rPr>
        <w:t>očnos</w:t>
      </w:r>
      <w:r w:rsidR="0070094A">
        <w:rPr>
          <w:rFonts w:eastAsiaTheme="minorHAnsi"/>
        </w:rPr>
        <w:t>ť</w:t>
      </w:r>
      <w:r w:rsidR="0070094A" w:rsidRPr="009B56F0">
        <w:rPr>
          <w:rFonts w:eastAsiaTheme="minorHAnsi"/>
        </w:rPr>
        <w:t xml:space="preserve"> </w:t>
      </w:r>
      <w:proofErr w:type="spellStart"/>
      <w:r w:rsidR="0070094A" w:rsidRPr="009B56F0">
        <w:rPr>
          <w:rFonts w:eastAsiaTheme="minorHAnsi"/>
        </w:rPr>
        <w:t>a.s</w:t>
      </w:r>
      <w:proofErr w:type="spellEnd"/>
      <w:r w:rsidR="0070094A" w:rsidRPr="009B56F0">
        <w:rPr>
          <w:rFonts w:eastAsiaTheme="minorHAnsi"/>
        </w:rPr>
        <w:t xml:space="preserve">., </w:t>
      </w:r>
      <w:r w:rsidR="00F460BB">
        <w:rPr>
          <w:rFonts w:eastAsiaTheme="minorHAnsi"/>
        </w:rPr>
        <w:t>je</w:t>
      </w:r>
      <w:r w:rsidR="0070094A" w:rsidRPr="009B56F0">
        <w:rPr>
          <w:rFonts w:eastAsiaTheme="minorHAnsi"/>
        </w:rPr>
        <w:t xml:space="preserve"> nevyhnutným p</w:t>
      </w:r>
      <w:r w:rsidR="0070094A">
        <w:rPr>
          <w:rFonts w:eastAsiaTheme="minorHAnsi"/>
        </w:rPr>
        <w:t>o</w:t>
      </w:r>
      <w:r w:rsidR="00F460BB">
        <w:rPr>
          <w:rFonts w:eastAsiaTheme="minorHAnsi"/>
        </w:rPr>
        <w:t>d</w:t>
      </w:r>
      <w:r w:rsidR="0070094A" w:rsidRPr="009B56F0">
        <w:rPr>
          <w:rFonts w:eastAsiaTheme="minorHAnsi"/>
        </w:rPr>
        <w:t>kladom pre odovzdanie stavby do vlastníctva a správy Západoslovenská</w:t>
      </w:r>
      <w:r w:rsidR="0070094A">
        <w:rPr>
          <w:rFonts w:eastAsiaTheme="minorHAnsi"/>
        </w:rPr>
        <w:t xml:space="preserve"> </w:t>
      </w:r>
      <w:r w:rsidR="0070094A" w:rsidRPr="009B56F0">
        <w:rPr>
          <w:rFonts w:eastAsiaTheme="minorHAnsi"/>
        </w:rPr>
        <w:t>vodá</w:t>
      </w:r>
      <w:r w:rsidR="0070094A">
        <w:rPr>
          <w:rFonts w:eastAsiaTheme="minorHAnsi"/>
        </w:rPr>
        <w:t>r</w:t>
      </w:r>
      <w:r w:rsidR="0070094A" w:rsidRPr="009B56F0">
        <w:rPr>
          <w:rFonts w:eastAsiaTheme="minorHAnsi"/>
        </w:rPr>
        <w:t>enská spo</w:t>
      </w:r>
      <w:r w:rsidR="0070094A">
        <w:rPr>
          <w:rFonts w:eastAsiaTheme="minorHAnsi"/>
        </w:rPr>
        <w:t>l</w:t>
      </w:r>
      <w:r w:rsidR="0070094A" w:rsidRPr="009B56F0">
        <w:rPr>
          <w:rFonts w:eastAsiaTheme="minorHAnsi"/>
        </w:rPr>
        <w:t xml:space="preserve">očnosť </w:t>
      </w:r>
      <w:proofErr w:type="spellStart"/>
      <w:r w:rsidR="0070094A" w:rsidRPr="009B56F0">
        <w:rPr>
          <w:rFonts w:eastAsiaTheme="minorHAnsi"/>
        </w:rPr>
        <w:t>a.s</w:t>
      </w:r>
      <w:proofErr w:type="spellEnd"/>
      <w:r w:rsidR="0070094A" w:rsidRPr="009B56F0">
        <w:rPr>
          <w:rFonts w:eastAsiaTheme="minorHAnsi"/>
        </w:rPr>
        <w:t>. .</w:t>
      </w:r>
    </w:p>
    <w:p w14:paraId="336C4FE6" w14:textId="672EF079" w:rsidR="00131FD4" w:rsidRPr="00B92439" w:rsidRDefault="005A65ED" w:rsidP="00B92439">
      <w:pPr>
        <w:pStyle w:val="Vfdchodzie"/>
        <w:widowControl/>
        <w:ind w:left="426"/>
        <w:jc w:val="both"/>
        <w:rPr>
          <w:b/>
          <w:bCs/>
          <w:color w:val="000000"/>
          <w:lang w:bidi="ar-SA"/>
        </w:rPr>
      </w:pPr>
      <w:r>
        <w:rPr>
          <w:bCs/>
          <w:spacing w:val="-1"/>
        </w:rPr>
        <w:t xml:space="preserve">Po prerokovaní žiadosti komisia výstavby odporučila schválenie žiadosti. </w:t>
      </w:r>
      <w:r w:rsidR="00131FD4" w:rsidRPr="00B92439">
        <w:rPr>
          <w:bCs/>
          <w:spacing w:val="-1"/>
        </w:rPr>
        <w:t xml:space="preserve">Za návrh </w:t>
      </w:r>
      <w:r w:rsidR="00131FD4" w:rsidRPr="00B92439">
        <w:rPr>
          <w:bCs/>
        </w:rPr>
        <w:t xml:space="preserve">hlasovali </w:t>
      </w:r>
      <w:r w:rsidR="00B92439">
        <w:rPr>
          <w:bCs/>
        </w:rPr>
        <w:t>7</w:t>
      </w:r>
      <w:r w:rsidR="00131FD4" w:rsidRPr="00B92439">
        <w:rPr>
          <w:bCs/>
        </w:rPr>
        <w:t xml:space="preserve"> členovia komisie.</w:t>
      </w:r>
    </w:p>
    <w:p w14:paraId="30B53984" w14:textId="77777777" w:rsidR="00131FD4" w:rsidRPr="00057195" w:rsidRDefault="00131FD4" w:rsidP="00131FD4">
      <w:pPr>
        <w:pStyle w:val="Vfdchodzie"/>
        <w:widowControl/>
        <w:jc w:val="both"/>
        <w:rPr>
          <w:bCs/>
          <w:spacing w:val="-1"/>
        </w:rPr>
      </w:pPr>
    </w:p>
    <w:p w14:paraId="77EDA1FF" w14:textId="2682AAEF" w:rsidR="00786A0F" w:rsidRPr="00B10876" w:rsidRDefault="00786A0F" w:rsidP="00786A0F">
      <w:pPr>
        <w:pStyle w:val="Vfdchodzie"/>
        <w:widowControl/>
        <w:numPr>
          <w:ilvl w:val="0"/>
          <w:numId w:val="3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  Alza.sk, </w:t>
      </w:r>
      <w:proofErr w:type="spellStart"/>
      <w:r>
        <w:rPr>
          <w:b/>
          <w:color w:val="000000"/>
          <w:lang w:bidi="ar-SA"/>
        </w:rPr>
        <w:t>s.r.o</w:t>
      </w:r>
      <w:proofErr w:type="spellEnd"/>
      <w:r>
        <w:rPr>
          <w:b/>
          <w:color w:val="000000"/>
          <w:lang w:bidi="ar-SA"/>
        </w:rPr>
        <w:t xml:space="preserve">. – </w:t>
      </w:r>
      <w:r w:rsidRPr="00770721">
        <w:rPr>
          <w:color w:val="000000"/>
          <w:lang w:bidi="ar-SA"/>
        </w:rPr>
        <w:t xml:space="preserve">žiadosť o prenájom časti pozemku - </w:t>
      </w:r>
      <w:proofErr w:type="spellStart"/>
      <w:r w:rsidRPr="00770721">
        <w:rPr>
          <w:color w:val="000000"/>
          <w:lang w:bidi="ar-SA"/>
        </w:rPr>
        <w:t>AlzaBox</w:t>
      </w:r>
      <w:proofErr w:type="spellEnd"/>
    </w:p>
    <w:p w14:paraId="6015AD89" w14:textId="55E93193" w:rsidR="00786A0F" w:rsidRPr="00786A0F" w:rsidRDefault="00786A0F" w:rsidP="00786A0F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786A0F">
        <w:rPr>
          <w:bCs/>
          <w:color w:val="000000"/>
          <w:lang w:bidi="ar-SA"/>
        </w:rPr>
        <w:t xml:space="preserve">Alza.sk, </w:t>
      </w:r>
      <w:proofErr w:type="spellStart"/>
      <w:r w:rsidRPr="00786A0F">
        <w:rPr>
          <w:bCs/>
          <w:color w:val="000000"/>
          <w:lang w:bidi="ar-SA"/>
        </w:rPr>
        <w:t>s.r.o</w:t>
      </w:r>
      <w:proofErr w:type="spellEnd"/>
      <w:r w:rsidRPr="00786A0F">
        <w:rPr>
          <w:bCs/>
          <w:color w:val="000000"/>
          <w:lang w:bidi="ar-SA"/>
        </w:rPr>
        <w:t xml:space="preserve">. žiada o prenájom časť parcely reg. C č. 2274/1 </w:t>
      </w:r>
      <w:proofErr w:type="spellStart"/>
      <w:r w:rsidRPr="00786A0F">
        <w:rPr>
          <w:bCs/>
          <w:color w:val="000000"/>
          <w:lang w:bidi="ar-SA"/>
        </w:rPr>
        <w:t>k.ú</w:t>
      </w:r>
      <w:proofErr w:type="spellEnd"/>
      <w:r w:rsidRPr="00786A0F">
        <w:rPr>
          <w:bCs/>
          <w:color w:val="000000"/>
          <w:lang w:bidi="ar-SA"/>
        </w:rPr>
        <w:t xml:space="preserve"> Šamorín</w:t>
      </w:r>
      <w:r>
        <w:rPr>
          <w:bCs/>
          <w:color w:val="000000"/>
          <w:lang w:bidi="ar-SA"/>
        </w:rPr>
        <w:t xml:space="preserve">, na ktorom by si žiadateľ rád </w:t>
      </w:r>
      <w:r w:rsidR="00F42E61">
        <w:rPr>
          <w:bCs/>
          <w:color w:val="000000"/>
          <w:lang w:bidi="ar-SA"/>
        </w:rPr>
        <w:t xml:space="preserve">umiestnil </w:t>
      </w:r>
      <w:proofErr w:type="spellStart"/>
      <w:r w:rsidR="00ED42F9">
        <w:rPr>
          <w:bCs/>
          <w:color w:val="000000"/>
          <w:lang w:bidi="ar-SA"/>
        </w:rPr>
        <w:t>alza</w:t>
      </w:r>
      <w:r w:rsidR="00F42E61">
        <w:rPr>
          <w:bCs/>
          <w:color w:val="000000"/>
          <w:lang w:bidi="ar-SA"/>
        </w:rPr>
        <w:t>box</w:t>
      </w:r>
      <w:proofErr w:type="spellEnd"/>
      <w:r w:rsidR="00F42E61">
        <w:rPr>
          <w:bCs/>
          <w:color w:val="000000"/>
          <w:lang w:bidi="ar-SA"/>
        </w:rPr>
        <w:t xml:space="preserve">  na preberanie zásielok, ktorá by bola umiestnená </w:t>
      </w:r>
      <w:r w:rsidR="00AB0DBB">
        <w:rPr>
          <w:bCs/>
          <w:color w:val="000000"/>
          <w:lang w:bidi="ar-SA"/>
        </w:rPr>
        <w:t xml:space="preserve">vedľa zásobovacej </w:t>
      </w:r>
      <w:r w:rsidR="00F42E61">
        <w:rPr>
          <w:bCs/>
          <w:color w:val="000000"/>
          <w:lang w:bidi="ar-SA"/>
        </w:rPr>
        <w:t>čas</w:t>
      </w:r>
      <w:r w:rsidR="00AB0DBB">
        <w:rPr>
          <w:bCs/>
          <w:color w:val="000000"/>
          <w:lang w:bidi="ar-SA"/>
        </w:rPr>
        <w:t xml:space="preserve">ti objektu </w:t>
      </w:r>
      <w:proofErr w:type="spellStart"/>
      <w:r w:rsidR="00AB0DBB">
        <w:rPr>
          <w:bCs/>
          <w:color w:val="000000"/>
          <w:lang w:bidi="ar-SA"/>
        </w:rPr>
        <w:t>Coop</w:t>
      </w:r>
      <w:proofErr w:type="spellEnd"/>
      <w:r w:rsidR="00AB0DBB">
        <w:rPr>
          <w:bCs/>
          <w:color w:val="000000"/>
          <w:lang w:bidi="ar-SA"/>
        </w:rPr>
        <w:t xml:space="preserve"> Jednota.</w:t>
      </w:r>
      <w:r w:rsidR="00F42E61">
        <w:rPr>
          <w:bCs/>
          <w:color w:val="000000"/>
          <w:lang w:bidi="ar-SA"/>
        </w:rPr>
        <w:t xml:space="preserve"> </w:t>
      </w:r>
    </w:p>
    <w:p w14:paraId="4D5D737A" w14:textId="67D99B4D" w:rsidR="005E6C11" w:rsidRPr="00786A0F" w:rsidRDefault="005E6C11" w:rsidP="00AB0DBB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786A0F">
        <w:rPr>
          <w:bCs/>
          <w:color w:val="000000"/>
          <w:lang w:bidi="ar-SA"/>
        </w:rPr>
        <w:t xml:space="preserve">Komisia po </w:t>
      </w:r>
      <w:r w:rsidR="00AB0DBB">
        <w:rPr>
          <w:bCs/>
          <w:color w:val="000000"/>
          <w:lang w:bidi="ar-SA"/>
        </w:rPr>
        <w:t>opätovnom prerokovaní</w:t>
      </w:r>
      <w:r w:rsidRPr="00786A0F">
        <w:rPr>
          <w:bCs/>
          <w:color w:val="000000"/>
          <w:lang w:bidi="ar-SA"/>
        </w:rPr>
        <w:t xml:space="preserve"> žiadosti </w:t>
      </w:r>
      <w:r w:rsidR="00AB0DBB">
        <w:rPr>
          <w:bCs/>
          <w:color w:val="000000"/>
          <w:lang w:bidi="ar-SA"/>
        </w:rPr>
        <w:t>odporučila prenájom pozemku.</w:t>
      </w:r>
      <w:r w:rsidRPr="00786A0F">
        <w:rPr>
          <w:bCs/>
          <w:color w:val="000000"/>
          <w:lang w:bidi="ar-SA"/>
        </w:rPr>
        <w:t xml:space="preserve"> </w:t>
      </w:r>
      <w:r w:rsidR="00AB0DBB" w:rsidRPr="00B92439">
        <w:rPr>
          <w:bCs/>
          <w:spacing w:val="-1"/>
        </w:rPr>
        <w:t xml:space="preserve">Za návrh </w:t>
      </w:r>
      <w:r w:rsidR="00AB0DBB" w:rsidRPr="00B92439">
        <w:rPr>
          <w:bCs/>
        </w:rPr>
        <w:t xml:space="preserve">hlasovali </w:t>
      </w:r>
      <w:r w:rsidR="00AB0DBB">
        <w:rPr>
          <w:bCs/>
        </w:rPr>
        <w:t>7</w:t>
      </w:r>
      <w:r w:rsidR="00AB0DBB" w:rsidRPr="00B92439">
        <w:rPr>
          <w:bCs/>
        </w:rPr>
        <w:t xml:space="preserve"> členovia komisie.</w:t>
      </w:r>
    </w:p>
    <w:p w14:paraId="14AF1F2D" w14:textId="77777777" w:rsidR="00F73E11" w:rsidRDefault="00F73E11" w:rsidP="00F73E11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0DC3576A" w14:textId="77777777" w:rsidR="00C2357C" w:rsidRPr="00C2357C" w:rsidRDefault="00AB0DBB" w:rsidP="00AB0DBB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Cs/>
          <w:color w:val="000000"/>
          <w:lang w:bidi="ar-SA"/>
        </w:rPr>
      </w:pPr>
      <w:proofErr w:type="spellStart"/>
      <w:r>
        <w:rPr>
          <w:b/>
          <w:color w:val="000000"/>
          <w:lang w:bidi="ar-SA"/>
        </w:rPr>
        <w:t>Asociacia</w:t>
      </w:r>
      <w:proofErr w:type="spellEnd"/>
      <w:r>
        <w:rPr>
          <w:b/>
          <w:color w:val="000000"/>
          <w:lang w:bidi="ar-SA"/>
        </w:rPr>
        <w:t xml:space="preserve"> </w:t>
      </w:r>
      <w:proofErr w:type="spellStart"/>
      <w:r w:rsidR="00474567">
        <w:rPr>
          <w:b/>
          <w:color w:val="000000"/>
          <w:lang w:bidi="ar-SA"/>
        </w:rPr>
        <w:t>or</w:t>
      </w:r>
      <w:r>
        <w:rPr>
          <w:b/>
          <w:color w:val="000000"/>
          <w:lang w:bidi="ar-SA"/>
        </w:rPr>
        <w:t>thopedica</w:t>
      </w:r>
      <w:proofErr w:type="spellEnd"/>
      <w:r>
        <w:rPr>
          <w:b/>
          <w:color w:val="000000"/>
          <w:lang w:bidi="ar-SA"/>
        </w:rPr>
        <w:t xml:space="preserve"> – </w:t>
      </w:r>
      <w:r w:rsidRPr="00B92E16">
        <w:rPr>
          <w:color w:val="000000"/>
          <w:lang w:bidi="ar-SA"/>
        </w:rPr>
        <w:t>žiadosť o vydanie záväzného stanoviska – Špecializované zariadenie-</w:t>
      </w:r>
      <w:proofErr w:type="spellStart"/>
      <w:r w:rsidRPr="00B92E16">
        <w:rPr>
          <w:color w:val="000000"/>
          <w:lang w:bidi="ar-SA"/>
        </w:rPr>
        <w:t>Šamorí</w:t>
      </w:r>
      <w:r w:rsidR="00C2357C">
        <w:rPr>
          <w:color w:val="000000"/>
          <w:lang w:bidi="ar-SA"/>
        </w:rPr>
        <w:t>m</w:t>
      </w:r>
      <w:proofErr w:type="spellEnd"/>
    </w:p>
    <w:p w14:paraId="1B796F83" w14:textId="5C5CEF98" w:rsidR="00D03F33" w:rsidRDefault="00D03F33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Komisia po oboznámení sa </w:t>
      </w:r>
      <w:r w:rsidR="0019051D">
        <w:rPr>
          <w:bCs/>
          <w:color w:val="000000"/>
          <w:lang w:bidi="ar-SA"/>
        </w:rPr>
        <w:t xml:space="preserve">s navrhovaným riešením a </w:t>
      </w:r>
      <w:r w:rsidR="00CE5318">
        <w:rPr>
          <w:bCs/>
          <w:color w:val="000000"/>
          <w:lang w:bidi="ar-SA"/>
        </w:rPr>
        <w:t>s aktuálnym stavom projektovej dokumentácie</w:t>
      </w:r>
      <w:r w:rsidR="0019051D">
        <w:rPr>
          <w:bCs/>
          <w:color w:val="000000"/>
          <w:lang w:bidi="ar-SA"/>
        </w:rPr>
        <w:t xml:space="preserve"> </w:t>
      </w:r>
      <w:r w:rsidR="00CE5318">
        <w:rPr>
          <w:bCs/>
          <w:color w:val="000000"/>
          <w:lang w:bidi="ar-SA"/>
        </w:rPr>
        <w:t xml:space="preserve">odporučila schváliť navrhované projektové riešenie. Za hlasovali </w:t>
      </w:r>
      <w:r w:rsidR="0019051D">
        <w:rPr>
          <w:bCs/>
          <w:color w:val="000000"/>
          <w:lang w:bidi="ar-SA"/>
        </w:rPr>
        <w:t>7</w:t>
      </w:r>
      <w:r w:rsidR="00CE5318">
        <w:rPr>
          <w:bCs/>
          <w:color w:val="000000"/>
          <w:lang w:bidi="ar-SA"/>
        </w:rPr>
        <w:t xml:space="preserve"> členovia komisie.  </w:t>
      </w:r>
    </w:p>
    <w:p w14:paraId="606C1EDC" w14:textId="77777777" w:rsidR="00213448" w:rsidRDefault="00213448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3508F588" w14:textId="77777777" w:rsidR="00213448" w:rsidRDefault="00213448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522CBB09" w14:textId="77777777" w:rsidR="00213448" w:rsidRDefault="00213448" w:rsidP="00DF574F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53882D06" w14:textId="054AE3C4" w:rsidR="00213448" w:rsidRPr="00B92E16" w:rsidRDefault="00213448" w:rsidP="00213448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/>
          <w:color w:val="000000"/>
          <w:lang w:bidi="ar-SA"/>
        </w:rPr>
      </w:pPr>
      <w:proofErr w:type="spellStart"/>
      <w:r>
        <w:rPr>
          <w:b/>
          <w:color w:val="000000"/>
          <w:lang w:bidi="ar-SA"/>
        </w:rPr>
        <w:lastRenderedPageBreak/>
        <w:t>Domsitz</w:t>
      </w:r>
      <w:proofErr w:type="spellEnd"/>
      <w:r>
        <w:rPr>
          <w:b/>
          <w:color w:val="000000"/>
          <w:lang w:bidi="ar-SA"/>
        </w:rPr>
        <w:t xml:space="preserve"> Tibor – </w:t>
      </w:r>
      <w:r w:rsidRPr="001F7679">
        <w:rPr>
          <w:color w:val="000000"/>
          <w:lang w:bidi="ar-SA"/>
        </w:rPr>
        <w:t>žiadosť o prenájom pozemkov a o zriadenie vecného bremena</w:t>
      </w:r>
    </w:p>
    <w:p w14:paraId="29EB0A5D" w14:textId="77777777" w:rsidR="00DD0996" w:rsidRDefault="00DD0996" w:rsidP="00DD0996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  </w:t>
      </w:r>
      <w:r w:rsidRPr="003C7D60">
        <w:rPr>
          <w:bCs/>
          <w:color w:val="000000"/>
          <w:lang w:bidi="ar-SA"/>
        </w:rPr>
        <w:t xml:space="preserve">Z dôvodu potreby trvalého zabezpečenia prístupu </w:t>
      </w:r>
      <w:r>
        <w:rPr>
          <w:bCs/>
          <w:color w:val="000000"/>
          <w:lang w:bidi="ar-SA"/>
        </w:rPr>
        <w:t>a nutnosti rekonštrukcie príjazdovej</w:t>
      </w:r>
    </w:p>
    <w:p w14:paraId="0DF2A7FA" w14:textId="22014367" w:rsidR="00F460BB" w:rsidRDefault="00DD0996" w:rsidP="00DD0996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  komunikácie </w:t>
      </w:r>
      <w:r w:rsidRPr="003C7D60">
        <w:rPr>
          <w:bCs/>
          <w:color w:val="000000"/>
          <w:lang w:bidi="ar-SA"/>
        </w:rPr>
        <w:t>k</w:t>
      </w:r>
      <w:r>
        <w:rPr>
          <w:bCs/>
          <w:color w:val="000000"/>
          <w:lang w:bidi="ar-SA"/>
        </w:rPr>
        <w:t> vlastnému</w:t>
      </w:r>
      <w:r w:rsidRPr="003C7D60">
        <w:rPr>
          <w:bCs/>
          <w:color w:val="000000"/>
          <w:lang w:bidi="ar-SA"/>
        </w:rPr>
        <w:t xml:space="preserve"> pozemku </w:t>
      </w:r>
      <w:r>
        <w:rPr>
          <w:bCs/>
          <w:color w:val="000000"/>
          <w:lang w:bidi="ar-SA"/>
        </w:rPr>
        <w:t xml:space="preserve">žiada Tibor </w:t>
      </w:r>
      <w:proofErr w:type="spellStart"/>
      <w:r>
        <w:rPr>
          <w:bCs/>
          <w:color w:val="000000"/>
          <w:lang w:bidi="ar-SA"/>
        </w:rPr>
        <w:t>Domsitz</w:t>
      </w:r>
      <w:proofErr w:type="spellEnd"/>
      <w:r>
        <w:rPr>
          <w:bCs/>
          <w:color w:val="000000"/>
          <w:lang w:bidi="ar-SA"/>
        </w:rPr>
        <w:t xml:space="preserve"> </w:t>
      </w:r>
      <w:r w:rsidR="00ED42F9">
        <w:rPr>
          <w:bCs/>
          <w:color w:val="000000"/>
          <w:lang w:bidi="ar-SA"/>
        </w:rPr>
        <w:t xml:space="preserve">o </w:t>
      </w:r>
      <w:r>
        <w:rPr>
          <w:bCs/>
          <w:color w:val="000000"/>
          <w:lang w:bidi="ar-SA"/>
        </w:rPr>
        <w:t>prenájom alebo</w:t>
      </w:r>
      <w:r w:rsidR="00F460BB">
        <w:rPr>
          <w:bCs/>
          <w:color w:val="000000"/>
          <w:lang w:bidi="ar-SA"/>
        </w:rPr>
        <w:t xml:space="preserve"> o zriadenie</w:t>
      </w:r>
    </w:p>
    <w:p w14:paraId="23F57A52" w14:textId="1D3FFBBC" w:rsidR="00F460BB" w:rsidRDefault="00F460BB" w:rsidP="00DD0996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  </w:t>
      </w:r>
      <w:r w:rsidR="00DD0996">
        <w:rPr>
          <w:bCs/>
          <w:color w:val="000000"/>
          <w:lang w:bidi="ar-SA"/>
        </w:rPr>
        <w:t>vecné</w:t>
      </w:r>
      <w:r>
        <w:rPr>
          <w:bCs/>
          <w:color w:val="000000"/>
          <w:lang w:bidi="ar-SA"/>
        </w:rPr>
        <w:t>ho</w:t>
      </w:r>
      <w:r w:rsidR="00DD0996">
        <w:rPr>
          <w:bCs/>
          <w:color w:val="000000"/>
          <w:lang w:bidi="ar-SA"/>
        </w:rPr>
        <w:t xml:space="preserve"> bremen</w:t>
      </w:r>
      <w:r>
        <w:rPr>
          <w:bCs/>
          <w:color w:val="000000"/>
          <w:lang w:bidi="ar-SA"/>
        </w:rPr>
        <w:t>a</w:t>
      </w:r>
      <w:r w:rsidR="00DD0996">
        <w:rPr>
          <w:bCs/>
          <w:color w:val="000000"/>
          <w:lang w:bidi="ar-SA"/>
        </w:rPr>
        <w:t xml:space="preserve"> na parcely reg. C č. 244/56, 244/57. Nakoľko</w:t>
      </w:r>
      <w:r w:rsidR="00DF574F">
        <w:rPr>
          <w:bCs/>
          <w:color w:val="000000"/>
          <w:lang w:bidi="ar-SA"/>
        </w:rPr>
        <w:t xml:space="preserve"> pozemky pod </w:t>
      </w:r>
      <w:r w:rsidR="00783403">
        <w:rPr>
          <w:bCs/>
          <w:color w:val="000000"/>
          <w:lang w:bidi="ar-SA"/>
        </w:rPr>
        <w:t>cest</w:t>
      </w:r>
      <w:r>
        <w:rPr>
          <w:bCs/>
          <w:color w:val="000000"/>
          <w:lang w:bidi="ar-SA"/>
        </w:rPr>
        <w:t xml:space="preserve">ou, </w:t>
      </w:r>
    </w:p>
    <w:p w14:paraId="1D444DBE" w14:textId="2A469262" w:rsidR="00F460BB" w:rsidRDefault="00F460BB" w:rsidP="00DD0996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  </w:t>
      </w:r>
      <w:r w:rsidR="00783403">
        <w:rPr>
          <w:bCs/>
          <w:color w:val="000000"/>
          <w:lang w:bidi="ar-SA"/>
        </w:rPr>
        <w:t>tvor</w:t>
      </w:r>
      <w:r>
        <w:rPr>
          <w:bCs/>
          <w:color w:val="000000"/>
          <w:lang w:bidi="ar-SA"/>
        </w:rPr>
        <w:t xml:space="preserve">ia </w:t>
      </w:r>
      <w:r w:rsidR="00783403">
        <w:rPr>
          <w:bCs/>
          <w:color w:val="000000"/>
          <w:lang w:bidi="ar-SA"/>
        </w:rPr>
        <w:t>prechod</w:t>
      </w:r>
      <w:r w:rsidR="00DF574F">
        <w:rPr>
          <w:bCs/>
          <w:color w:val="000000"/>
          <w:lang w:bidi="ar-SA"/>
        </w:rPr>
        <w:t xml:space="preserve"> </w:t>
      </w:r>
      <w:r w:rsidR="00783403">
        <w:rPr>
          <w:bCs/>
          <w:color w:val="000000"/>
          <w:lang w:bidi="ar-SA"/>
        </w:rPr>
        <w:t>medzi Krajnou ulicou a Bratislavskou cestu</w:t>
      </w:r>
      <w:r w:rsidR="00DF574F">
        <w:rPr>
          <w:bCs/>
          <w:color w:val="000000"/>
          <w:lang w:bidi="ar-SA"/>
        </w:rPr>
        <w:t xml:space="preserve"> vlastnia Mesto Šamorín</w:t>
      </w:r>
    </w:p>
    <w:p w14:paraId="1D7BD3A0" w14:textId="1E285198" w:rsidR="00DD0996" w:rsidRPr="00DF574F" w:rsidRDefault="00F460BB" w:rsidP="00DD0996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 xml:space="preserve">      </w:t>
      </w:r>
      <w:r w:rsidR="00DF574F">
        <w:rPr>
          <w:bCs/>
          <w:color w:val="000000"/>
          <w:lang w:bidi="ar-SA"/>
        </w:rPr>
        <w:t xml:space="preserve">a Tibor </w:t>
      </w:r>
      <w:proofErr w:type="spellStart"/>
      <w:r w:rsidR="00DF574F">
        <w:rPr>
          <w:bCs/>
          <w:color w:val="000000"/>
          <w:lang w:bidi="ar-SA"/>
        </w:rPr>
        <w:t>Domsitz</w:t>
      </w:r>
      <w:proofErr w:type="spellEnd"/>
      <w:r w:rsidR="00DF574F">
        <w:rPr>
          <w:bCs/>
          <w:color w:val="000000"/>
          <w:lang w:bidi="ar-SA"/>
        </w:rPr>
        <w:t xml:space="preserve"> je nutné aby vecné bremená boli zriadené obojstranne.</w:t>
      </w:r>
    </w:p>
    <w:p w14:paraId="28938DFD" w14:textId="77777777" w:rsidR="00DD0996" w:rsidRPr="00ED42F9" w:rsidRDefault="00DD0996" w:rsidP="00DD0996">
      <w:pPr>
        <w:pStyle w:val="Vfdchodzie"/>
        <w:widowControl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       </w:t>
      </w:r>
      <w:r w:rsidRPr="00ED42F9">
        <w:rPr>
          <w:bCs/>
          <w:spacing w:val="-1"/>
        </w:rPr>
        <w:t xml:space="preserve">Komisia po prerokovaní žiadosti odporúča schválenie vecného bremena </w:t>
      </w:r>
      <w:r w:rsidRPr="00ED42F9">
        <w:rPr>
          <w:bCs/>
          <w:color w:val="000000"/>
          <w:lang w:bidi="ar-SA"/>
        </w:rPr>
        <w:t>na právo</w:t>
      </w:r>
    </w:p>
    <w:p w14:paraId="45EE7BA2" w14:textId="22ECADA0" w:rsidR="00DF574F" w:rsidRPr="00ED42F9" w:rsidRDefault="00DD0996" w:rsidP="00DD0996">
      <w:pPr>
        <w:pStyle w:val="Vfdchodzie"/>
        <w:widowControl/>
        <w:jc w:val="both"/>
        <w:rPr>
          <w:bCs/>
        </w:rPr>
      </w:pPr>
      <w:r w:rsidRPr="00ED42F9">
        <w:rPr>
          <w:bCs/>
          <w:color w:val="000000"/>
          <w:lang w:bidi="ar-SA"/>
        </w:rPr>
        <w:t xml:space="preserve">       prechodu a prejazdu</w:t>
      </w:r>
      <w:r w:rsidRPr="00ED42F9">
        <w:rPr>
          <w:bCs/>
          <w:spacing w:val="-1"/>
        </w:rPr>
        <w:t xml:space="preserve"> </w:t>
      </w:r>
      <w:r w:rsidR="00DF574F" w:rsidRPr="00ED42F9">
        <w:rPr>
          <w:bCs/>
          <w:spacing w:val="-1"/>
        </w:rPr>
        <w:t>obojstranne</w:t>
      </w:r>
      <w:r w:rsidRPr="00ED42F9">
        <w:rPr>
          <w:bCs/>
          <w:spacing w:val="-1"/>
        </w:rPr>
        <w:t xml:space="preserve">. </w:t>
      </w:r>
      <w:r w:rsidRPr="00ED42F9">
        <w:rPr>
          <w:bCs/>
        </w:rPr>
        <w:t>Za návrh hlasovali 7 členovia</w:t>
      </w:r>
    </w:p>
    <w:p w14:paraId="752EDE30" w14:textId="777F904E" w:rsidR="00DD0996" w:rsidRDefault="00DF574F" w:rsidP="00DD0996">
      <w:pPr>
        <w:pStyle w:val="Vfdchodzie"/>
        <w:widowControl/>
        <w:jc w:val="both"/>
        <w:rPr>
          <w:bCs/>
        </w:rPr>
      </w:pPr>
      <w:r w:rsidRPr="00ED42F9">
        <w:rPr>
          <w:bCs/>
        </w:rPr>
        <w:t xml:space="preserve">       </w:t>
      </w:r>
      <w:r w:rsidR="00DD0996" w:rsidRPr="00ED42F9">
        <w:rPr>
          <w:bCs/>
        </w:rPr>
        <w:t>komisie.</w:t>
      </w:r>
    </w:p>
    <w:p w14:paraId="378D0FEB" w14:textId="77777777" w:rsidR="00DF574F" w:rsidRDefault="00DF574F" w:rsidP="00DD0996">
      <w:pPr>
        <w:pStyle w:val="Vfdchodzie"/>
        <w:widowControl/>
        <w:jc w:val="both"/>
        <w:rPr>
          <w:bCs/>
        </w:rPr>
      </w:pPr>
    </w:p>
    <w:p w14:paraId="4E787B93" w14:textId="68C389A3" w:rsidR="00DF574F" w:rsidRPr="007E303A" w:rsidRDefault="00DF574F" w:rsidP="00DF574F">
      <w:pPr>
        <w:pStyle w:val="Vfdchodzie"/>
        <w:widowControl/>
        <w:numPr>
          <w:ilvl w:val="0"/>
          <w:numId w:val="3"/>
        </w:numPr>
        <w:ind w:left="426" w:hanging="568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FICHEM, spol. s </w:t>
      </w:r>
      <w:proofErr w:type="spellStart"/>
      <w:r>
        <w:rPr>
          <w:b/>
          <w:color w:val="000000"/>
          <w:lang w:bidi="ar-SA"/>
        </w:rPr>
        <w:t>r.o</w:t>
      </w:r>
      <w:proofErr w:type="spellEnd"/>
      <w:r>
        <w:rPr>
          <w:b/>
          <w:color w:val="000000"/>
          <w:lang w:bidi="ar-SA"/>
        </w:rPr>
        <w:t xml:space="preserve">. – </w:t>
      </w:r>
      <w:r w:rsidRPr="007D3D7E">
        <w:rPr>
          <w:color w:val="000000"/>
          <w:lang w:bidi="ar-SA"/>
        </w:rPr>
        <w:t>žiadosť o povolenie parkovania, resp. možného odpredaja mestského pozemku</w:t>
      </w:r>
      <w:r w:rsidR="007E303A">
        <w:rPr>
          <w:color w:val="000000"/>
          <w:lang w:bidi="ar-SA"/>
        </w:rPr>
        <w:t>.</w:t>
      </w:r>
    </w:p>
    <w:p w14:paraId="58335FB3" w14:textId="1E63B540" w:rsidR="007E303A" w:rsidRDefault="007E303A" w:rsidP="007E303A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B46560">
        <w:rPr>
          <w:bCs/>
          <w:color w:val="000000"/>
          <w:lang w:bidi="ar-SA"/>
        </w:rPr>
        <w:t>Žiadateľ žiada povolenie využívať existujúce parkovacie miesta</w:t>
      </w:r>
      <w:r w:rsidR="00B46560">
        <w:rPr>
          <w:bCs/>
          <w:color w:val="000000"/>
          <w:lang w:bidi="ar-SA"/>
        </w:rPr>
        <w:t xml:space="preserve"> k budúcej prevádzke obchodné</w:t>
      </w:r>
      <w:r w:rsidR="00F460BB">
        <w:rPr>
          <w:bCs/>
          <w:color w:val="000000"/>
          <w:lang w:bidi="ar-SA"/>
        </w:rPr>
        <w:t>ho</w:t>
      </w:r>
      <w:r w:rsidR="00B46560">
        <w:rPr>
          <w:bCs/>
          <w:color w:val="000000"/>
          <w:lang w:bidi="ar-SA"/>
        </w:rPr>
        <w:t xml:space="preserve"> domu</w:t>
      </w:r>
      <w:r w:rsidRPr="00B46560">
        <w:rPr>
          <w:bCs/>
          <w:color w:val="000000"/>
          <w:lang w:bidi="ar-SA"/>
        </w:rPr>
        <w:t xml:space="preserve"> a</w:t>
      </w:r>
      <w:r w:rsidR="0005776D" w:rsidRPr="00B46560">
        <w:rPr>
          <w:bCs/>
          <w:color w:val="000000"/>
          <w:lang w:bidi="ar-SA"/>
        </w:rPr>
        <w:t xml:space="preserve"> zároveň žiada </w:t>
      </w:r>
      <w:r w:rsidRPr="00B46560">
        <w:rPr>
          <w:bCs/>
          <w:color w:val="000000"/>
          <w:lang w:bidi="ar-SA"/>
        </w:rPr>
        <w:t xml:space="preserve"> o možnosť odpredaja </w:t>
      </w:r>
      <w:r w:rsidR="0005776D" w:rsidRPr="00B46560">
        <w:rPr>
          <w:bCs/>
          <w:color w:val="000000"/>
          <w:lang w:bidi="ar-SA"/>
        </w:rPr>
        <w:t xml:space="preserve">parkovacích státí </w:t>
      </w:r>
      <w:r w:rsidRPr="00B46560">
        <w:rPr>
          <w:bCs/>
          <w:color w:val="000000"/>
          <w:lang w:bidi="ar-SA"/>
        </w:rPr>
        <w:t xml:space="preserve">pre </w:t>
      </w:r>
      <w:r w:rsidR="0005776D" w:rsidRPr="00B46560">
        <w:rPr>
          <w:bCs/>
          <w:color w:val="000000"/>
          <w:lang w:bidi="ar-SA"/>
        </w:rPr>
        <w:t>objekt</w:t>
      </w:r>
      <w:r w:rsidRPr="00B46560">
        <w:rPr>
          <w:bCs/>
          <w:color w:val="000000"/>
          <w:lang w:bidi="ar-SA"/>
        </w:rPr>
        <w:t>, ktorý ked</w:t>
      </w:r>
      <w:r w:rsidR="0005776D" w:rsidRPr="00B46560">
        <w:rPr>
          <w:bCs/>
          <w:color w:val="000000"/>
          <w:lang w:bidi="ar-SA"/>
        </w:rPr>
        <w:t>ysi</w:t>
      </w:r>
      <w:r w:rsidRPr="00B46560">
        <w:rPr>
          <w:bCs/>
          <w:color w:val="000000"/>
          <w:lang w:bidi="ar-SA"/>
        </w:rPr>
        <w:t xml:space="preserve"> slúžil ako obchodný dom. Objek</w:t>
      </w:r>
      <w:r w:rsidR="0005776D" w:rsidRPr="00B46560">
        <w:rPr>
          <w:bCs/>
          <w:color w:val="000000"/>
          <w:lang w:bidi="ar-SA"/>
        </w:rPr>
        <w:t>t</w:t>
      </w:r>
      <w:r w:rsidRPr="00B46560">
        <w:rPr>
          <w:bCs/>
          <w:color w:val="000000"/>
          <w:lang w:bidi="ar-SA"/>
        </w:rPr>
        <w:t xml:space="preserve"> l</w:t>
      </w:r>
      <w:r w:rsidR="0005776D" w:rsidRPr="00B46560">
        <w:rPr>
          <w:bCs/>
          <w:color w:val="000000"/>
          <w:lang w:bidi="ar-SA"/>
        </w:rPr>
        <w:t xml:space="preserve">eží na parcele reg. C č. 2588/2 a momentálne je nevyužívaný.  </w:t>
      </w:r>
    </w:p>
    <w:p w14:paraId="79DC18D6" w14:textId="16ADF9DE" w:rsidR="00B46560" w:rsidRDefault="00B46560" w:rsidP="007E303A">
      <w:pPr>
        <w:pStyle w:val="Vfdchodzie"/>
        <w:widowControl/>
        <w:ind w:left="426"/>
        <w:jc w:val="both"/>
        <w:rPr>
          <w:bCs/>
        </w:rPr>
      </w:pPr>
      <w:r w:rsidRPr="00570F3A">
        <w:rPr>
          <w:bCs/>
          <w:color w:val="000000"/>
          <w:lang w:bidi="ar-SA"/>
        </w:rPr>
        <w:t>Komisia po prerokovaní žiadosti požiadala o doplňujúce informácie</w:t>
      </w:r>
      <w:r w:rsidR="00570F3A" w:rsidRPr="00570F3A">
        <w:rPr>
          <w:bCs/>
          <w:color w:val="000000"/>
          <w:lang w:bidi="ar-SA"/>
        </w:rPr>
        <w:t xml:space="preserve"> k plánovanej </w:t>
      </w:r>
      <w:r w:rsidR="000F46BE" w:rsidRPr="00570F3A">
        <w:rPr>
          <w:bCs/>
          <w:color w:val="000000"/>
          <w:lang w:bidi="ar-SA"/>
        </w:rPr>
        <w:t> prevádzke</w:t>
      </w:r>
      <w:r w:rsidR="00ED42F9">
        <w:rPr>
          <w:bCs/>
          <w:color w:val="000000"/>
          <w:lang w:bidi="ar-SA"/>
        </w:rPr>
        <w:t>, nakoľko sa z dôvodu nedostatku informácii k žiadosti nevie relevantne vyjadriť.</w:t>
      </w:r>
      <w:r w:rsidRPr="00570F3A">
        <w:rPr>
          <w:bCs/>
          <w:color w:val="000000"/>
          <w:lang w:bidi="ar-SA"/>
        </w:rPr>
        <w:t xml:space="preserve"> </w:t>
      </w:r>
      <w:r w:rsidRPr="00570F3A">
        <w:rPr>
          <w:bCs/>
          <w:spacing w:val="-1"/>
        </w:rPr>
        <w:t xml:space="preserve">Za návrh </w:t>
      </w:r>
      <w:r w:rsidRPr="00570F3A">
        <w:rPr>
          <w:bCs/>
        </w:rPr>
        <w:t>hlasovali 7 členovia komisie.</w:t>
      </w:r>
    </w:p>
    <w:p w14:paraId="04BFA57D" w14:textId="77777777" w:rsidR="000F46BE" w:rsidRDefault="000F46BE" w:rsidP="000F46BE">
      <w:pPr>
        <w:pStyle w:val="Vfdchodzie"/>
        <w:widowControl/>
        <w:jc w:val="both"/>
        <w:rPr>
          <w:bCs/>
        </w:rPr>
      </w:pPr>
    </w:p>
    <w:p w14:paraId="5463114E" w14:textId="77777777" w:rsidR="00FD0F54" w:rsidRPr="00FD0F54" w:rsidRDefault="00570F3A" w:rsidP="00FD0F54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color w:val="000000"/>
          <w:lang w:bidi="ar-SA"/>
        </w:rPr>
      </w:pPr>
      <w:proofErr w:type="spellStart"/>
      <w:r>
        <w:rPr>
          <w:b/>
          <w:color w:val="000000"/>
          <w:lang w:bidi="ar-SA"/>
        </w:rPr>
        <w:t>MKs</w:t>
      </w:r>
      <w:proofErr w:type="spellEnd"/>
      <w:r>
        <w:rPr>
          <w:b/>
          <w:color w:val="000000"/>
          <w:lang w:bidi="ar-SA"/>
        </w:rPr>
        <w:t xml:space="preserve">-Ing. </w:t>
      </w:r>
      <w:proofErr w:type="spellStart"/>
      <w:r>
        <w:rPr>
          <w:b/>
          <w:color w:val="000000"/>
          <w:lang w:bidi="ar-SA"/>
        </w:rPr>
        <w:t>Kašša</w:t>
      </w:r>
      <w:proofErr w:type="spellEnd"/>
      <w:r>
        <w:rPr>
          <w:b/>
          <w:color w:val="000000"/>
          <w:lang w:bidi="ar-SA"/>
        </w:rPr>
        <w:t xml:space="preserve"> Milan – </w:t>
      </w:r>
      <w:r w:rsidRPr="009D6CFA">
        <w:rPr>
          <w:color w:val="000000"/>
          <w:lang w:bidi="ar-SA"/>
        </w:rPr>
        <w:t>žiadosť o súhlas na uzavretie zmluvy o zriadení vecného</w:t>
      </w:r>
      <w:r>
        <w:rPr>
          <w:color w:val="000000"/>
          <w:lang w:bidi="ar-SA"/>
        </w:rPr>
        <w:t xml:space="preserve"> </w:t>
      </w:r>
      <w:r w:rsidRPr="00FD0F54">
        <w:rPr>
          <w:color w:val="000000"/>
          <w:lang w:bidi="ar-SA"/>
        </w:rPr>
        <w:t>bremena vodnej stavby</w:t>
      </w:r>
      <w:r w:rsidR="00FD0F54" w:rsidRPr="00FD0F54">
        <w:rPr>
          <w:color w:val="000000"/>
          <w:lang w:bidi="ar-SA"/>
        </w:rPr>
        <w:t xml:space="preserve">. </w:t>
      </w:r>
    </w:p>
    <w:p w14:paraId="19412581" w14:textId="093B3754" w:rsidR="00FD0F54" w:rsidRDefault="00FD0F54" w:rsidP="00FD0F54">
      <w:pPr>
        <w:pStyle w:val="Vfdchodzie"/>
        <w:widowControl/>
        <w:ind w:left="426"/>
        <w:jc w:val="both"/>
        <w:rPr>
          <w:rFonts w:eastAsiaTheme="minorHAnsi"/>
        </w:rPr>
      </w:pPr>
      <w:proofErr w:type="spellStart"/>
      <w:r w:rsidRPr="00FD0F54">
        <w:rPr>
          <w:rFonts w:eastAsiaTheme="minorHAnsi"/>
        </w:rPr>
        <w:t>Spoločnost</w:t>
      </w:r>
      <w:proofErr w:type="spellEnd"/>
      <w:r w:rsidRPr="00FD0F54">
        <w:rPr>
          <w:rFonts w:eastAsiaTheme="minorHAnsi"/>
        </w:rPr>
        <w:t>'</w:t>
      </w:r>
      <w:r>
        <w:rPr>
          <w:rFonts w:eastAsiaTheme="minorHAnsi"/>
        </w:rPr>
        <w:t xml:space="preserve"> </w:t>
      </w:r>
      <w:proofErr w:type="spellStart"/>
      <w:r w:rsidRPr="00FD0F54">
        <w:rPr>
          <w:rFonts w:eastAsiaTheme="minorHAnsi"/>
        </w:rPr>
        <w:t>MKs</w:t>
      </w:r>
      <w:proofErr w:type="spellEnd"/>
      <w:r w:rsidRPr="00FD0F54">
        <w:rPr>
          <w:rFonts w:eastAsiaTheme="minorHAnsi"/>
        </w:rPr>
        <w:t xml:space="preserve">-Ing. </w:t>
      </w:r>
      <w:proofErr w:type="spellStart"/>
      <w:r w:rsidRPr="00FD0F54">
        <w:rPr>
          <w:rFonts w:eastAsiaTheme="minorHAnsi"/>
        </w:rPr>
        <w:t>Kašša</w:t>
      </w:r>
      <w:proofErr w:type="spellEnd"/>
      <w:r w:rsidRPr="00FD0F54">
        <w:rPr>
          <w:rFonts w:eastAsiaTheme="minorHAnsi"/>
        </w:rPr>
        <w:t xml:space="preserve"> Milan, </w:t>
      </w:r>
      <w:proofErr w:type="spellStart"/>
      <w:r w:rsidRPr="00FD0F54">
        <w:rPr>
          <w:rFonts w:eastAsiaTheme="minorHAnsi"/>
        </w:rPr>
        <w:t>s.</w:t>
      </w:r>
      <w:r>
        <w:rPr>
          <w:rFonts w:eastAsiaTheme="minorHAnsi"/>
        </w:rPr>
        <w:t>r</w:t>
      </w:r>
      <w:r w:rsidRPr="00FD0F54">
        <w:rPr>
          <w:rFonts w:eastAsiaTheme="minorHAnsi"/>
        </w:rPr>
        <w:t>.o</w:t>
      </w:r>
      <w:proofErr w:type="spellEnd"/>
      <w:r>
        <w:rPr>
          <w:rFonts w:eastAsiaTheme="minorHAnsi"/>
        </w:rPr>
        <w:t>.</w:t>
      </w:r>
      <w:r w:rsidRPr="00FD0F54">
        <w:rPr>
          <w:rFonts w:eastAsiaTheme="minorHAnsi"/>
        </w:rPr>
        <w:t xml:space="preserve"> žiada o súhlas k</w:t>
      </w:r>
      <w:r>
        <w:rPr>
          <w:rFonts w:eastAsiaTheme="minorHAnsi"/>
        </w:rPr>
        <w:t xml:space="preserve"> </w:t>
      </w:r>
      <w:r w:rsidRPr="00FD0F54">
        <w:rPr>
          <w:rFonts w:eastAsiaTheme="minorHAnsi"/>
        </w:rPr>
        <w:t>uzatvoreniu zmluvy o zriadení vecného bremena v prospech spoločnosti Z</w:t>
      </w:r>
      <w:r>
        <w:rPr>
          <w:rFonts w:eastAsiaTheme="minorHAnsi"/>
        </w:rPr>
        <w:t>á</w:t>
      </w:r>
      <w:r w:rsidRPr="00FD0F54">
        <w:rPr>
          <w:rFonts w:eastAsiaTheme="minorHAnsi"/>
        </w:rPr>
        <w:t>padoslovensk</w:t>
      </w:r>
      <w:r>
        <w:rPr>
          <w:rFonts w:eastAsiaTheme="minorHAnsi"/>
        </w:rPr>
        <w:t xml:space="preserve">ej </w:t>
      </w:r>
      <w:r w:rsidRPr="00FD0F54">
        <w:rPr>
          <w:rFonts w:eastAsiaTheme="minorHAnsi"/>
        </w:rPr>
        <w:t>vod</w:t>
      </w:r>
      <w:r>
        <w:rPr>
          <w:rFonts w:eastAsiaTheme="minorHAnsi"/>
        </w:rPr>
        <w:t>á</w:t>
      </w:r>
      <w:r w:rsidRPr="00FD0F54">
        <w:rPr>
          <w:rFonts w:eastAsiaTheme="minorHAnsi"/>
        </w:rPr>
        <w:t>rensk</w:t>
      </w:r>
      <w:r>
        <w:rPr>
          <w:rFonts w:eastAsiaTheme="minorHAnsi"/>
        </w:rPr>
        <w:t>ej</w:t>
      </w:r>
      <w:r w:rsidRPr="00FD0F54">
        <w:rPr>
          <w:rFonts w:eastAsiaTheme="minorHAnsi"/>
        </w:rPr>
        <w:t xml:space="preserve"> spoločnost</w:t>
      </w:r>
      <w:r>
        <w:rPr>
          <w:rFonts w:eastAsiaTheme="minorHAnsi"/>
        </w:rPr>
        <w:t>i</w:t>
      </w:r>
      <w:r w:rsidRPr="00FD0F54">
        <w:rPr>
          <w:rFonts w:eastAsiaTheme="minorHAnsi"/>
        </w:rPr>
        <w:t xml:space="preserve"> </w:t>
      </w:r>
      <w:proofErr w:type="spellStart"/>
      <w:r w:rsidRPr="00FD0F54">
        <w:rPr>
          <w:rFonts w:eastAsiaTheme="minorHAnsi"/>
        </w:rPr>
        <w:t>a.s</w:t>
      </w:r>
      <w:proofErr w:type="spellEnd"/>
      <w:r w:rsidRPr="00FD0F54">
        <w:rPr>
          <w:rFonts w:eastAsiaTheme="minorHAnsi"/>
        </w:rPr>
        <w:t>. na pozemku vo vlastníctve Mesta Šamo</w:t>
      </w:r>
      <w:r>
        <w:rPr>
          <w:rFonts w:eastAsiaTheme="minorHAnsi"/>
        </w:rPr>
        <w:t>rín</w:t>
      </w:r>
      <w:r w:rsidRPr="00FD0F54">
        <w:rPr>
          <w:rFonts w:eastAsiaTheme="minorHAnsi"/>
        </w:rPr>
        <w:t>,.</w:t>
      </w:r>
      <w:r>
        <w:rPr>
          <w:rFonts w:eastAsiaTheme="minorHAnsi"/>
        </w:rPr>
        <w:t xml:space="preserve"> k.</w:t>
      </w:r>
      <w:r w:rsidRPr="00FD0F54">
        <w:rPr>
          <w:rFonts w:eastAsiaTheme="minorHAnsi"/>
        </w:rPr>
        <w:t xml:space="preserve"> ú. K</w:t>
      </w:r>
      <w:r>
        <w:rPr>
          <w:rFonts w:eastAsiaTheme="minorHAnsi"/>
        </w:rPr>
        <w:t>ra</w:t>
      </w:r>
      <w:r w:rsidRPr="00FD0F54">
        <w:rPr>
          <w:rFonts w:eastAsiaTheme="minorHAnsi"/>
        </w:rPr>
        <w:t>ľovian</w:t>
      </w:r>
      <w:r>
        <w:rPr>
          <w:rFonts w:eastAsiaTheme="minorHAnsi"/>
        </w:rPr>
        <w:t>k</w:t>
      </w:r>
      <w:r w:rsidRPr="00FD0F54">
        <w:rPr>
          <w:rFonts w:eastAsiaTheme="minorHAnsi"/>
        </w:rPr>
        <w:t xml:space="preserve">y, </w:t>
      </w:r>
      <w:proofErr w:type="spellStart"/>
      <w:r w:rsidRPr="00FD0F54">
        <w:rPr>
          <w:rFonts w:eastAsiaTheme="minorHAnsi"/>
        </w:rPr>
        <w:t>pa</w:t>
      </w:r>
      <w:r>
        <w:rPr>
          <w:rFonts w:eastAsiaTheme="minorHAnsi"/>
        </w:rPr>
        <w:t>r</w:t>
      </w:r>
      <w:r w:rsidRPr="00FD0F54">
        <w:rPr>
          <w:rFonts w:eastAsiaTheme="minorHAnsi"/>
        </w:rPr>
        <w:t>c</w:t>
      </w:r>
      <w:proofErr w:type="spellEnd"/>
      <w:r w:rsidRPr="00FD0F54">
        <w:rPr>
          <w:rFonts w:eastAsiaTheme="minorHAnsi"/>
        </w:rPr>
        <w:t>.</w:t>
      </w:r>
      <w:r>
        <w:rPr>
          <w:rFonts w:eastAsiaTheme="minorHAnsi"/>
        </w:rPr>
        <w:t xml:space="preserve"> reg.</w:t>
      </w:r>
      <w:r w:rsidRPr="00FD0F54">
        <w:rPr>
          <w:rFonts w:eastAsiaTheme="minorHAnsi"/>
        </w:rPr>
        <w:t xml:space="preserve"> C č</w:t>
      </w:r>
      <w:r>
        <w:rPr>
          <w:rFonts w:eastAsiaTheme="minorHAnsi"/>
        </w:rPr>
        <w:t>.</w:t>
      </w:r>
      <w:r w:rsidRPr="00FD0F54">
        <w:rPr>
          <w:rFonts w:eastAsiaTheme="minorHAnsi"/>
        </w:rPr>
        <w:t>46 k vodnej stavbe pod názvom ,, Predĺženie ve</w:t>
      </w:r>
      <w:r>
        <w:rPr>
          <w:rFonts w:eastAsiaTheme="minorHAnsi"/>
        </w:rPr>
        <w:t>r</w:t>
      </w:r>
      <w:r w:rsidRPr="00FD0F54">
        <w:rPr>
          <w:rFonts w:eastAsiaTheme="minorHAnsi"/>
        </w:rPr>
        <w:t>ejnej kanaliz</w:t>
      </w:r>
      <w:r>
        <w:rPr>
          <w:rFonts w:eastAsiaTheme="minorHAnsi"/>
        </w:rPr>
        <w:t>á</w:t>
      </w:r>
      <w:r w:rsidRPr="00FD0F54">
        <w:rPr>
          <w:rFonts w:eastAsiaTheme="minorHAnsi"/>
        </w:rPr>
        <w:t>cie a</w:t>
      </w:r>
      <w:r>
        <w:rPr>
          <w:rFonts w:eastAsiaTheme="minorHAnsi"/>
        </w:rPr>
        <w:t> </w:t>
      </w:r>
      <w:r w:rsidRPr="00FD0F54">
        <w:rPr>
          <w:rFonts w:eastAsiaTheme="minorHAnsi"/>
        </w:rPr>
        <w:t>verejného</w:t>
      </w:r>
    </w:p>
    <w:p w14:paraId="2F5F2E90" w14:textId="3803B38A" w:rsidR="00FD0F54" w:rsidRPr="009B56F0" w:rsidRDefault="00FD0F54" w:rsidP="00FD0F54">
      <w:pPr>
        <w:pStyle w:val="Vfdchodzie"/>
        <w:widowControl/>
        <w:ind w:left="426"/>
        <w:jc w:val="both"/>
        <w:rPr>
          <w:rFonts w:eastAsiaTheme="minorHAnsi"/>
        </w:rPr>
      </w:pPr>
      <w:r w:rsidRPr="009B56F0">
        <w:rPr>
          <w:rFonts w:eastAsiaTheme="minorHAnsi"/>
        </w:rPr>
        <w:t xml:space="preserve">vodovodu, prípojky v rámci ,,IBV </w:t>
      </w:r>
      <w:proofErr w:type="spellStart"/>
      <w:r w:rsidRPr="009B56F0">
        <w:rPr>
          <w:rFonts w:eastAsiaTheme="minorHAnsi"/>
        </w:rPr>
        <w:t>Kral'ovianky</w:t>
      </w:r>
      <w:proofErr w:type="spellEnd"/>
      <w:r w:rsidRPr="009B56F0">
        <w:rPr>
          <w:rFonts w:eastAsiaTheme="minorHAnsi"/>
        </w:rPr>
        <w:t xml:space="preserve">" v Šamoríne, </w:t>
      </w:r>
      <w:proofErr w:type="spellStart"/>
      <w:r w:rsidRPr="009B56F0">
        <w:rPr>
          <w:rFonts w:eastAsiaTheme="minorHAnsi"/>
        </w:rPr>
        <w:t>k.ú</w:t>
      </w:r>
      <w:proofErr w:type="spellEnd"/>
      <w:r w:rsidRPr="009B56F0">
        <w:rPr>
          <w:rFonts w:eastAsiaTheme="minorHAnsi"/>
        </w:rPr>
        <w:t>. Kraľovianky</w:t>
      </w:r>
      <w:r w:rsidR="00314ACF">
        <w:rPr>
          <w:rFonts w:eastAsiaTheme="minorHAnsi"/>
        </w:rPr>
        <w:t>.</w:t>
      </w:r>
    </w:p>
    <w:p w14:paraId="3322FD89" w14:textId="58D306F3" w:rsidR="00FD0F54" w:rsidRPr="009B56F0" w:rsidRDefault="00FD0F54" w:rsidP="009B56F0">
      <w:pPr>
        <w:widowControl/>
        <w:adjustRightInd w:val="0"/>
        <w:ind w:left="426"/>
        <w:rPr>
          <w:rFonts w:eastAsiaTheme="minorHAnsi"/>
          <w:sz w:val="24"/>
          <w:szCs w:val="24"/>
        </w:rPr>
      </w:pPr>
      <w:r w:rsidRPr="009B56F0">
        <w:rPr>
          <w:rFonts w:eastAsiaTheme="minorHAnsi"/>
          <w:sz w:val="24"/>
          <w:szCs w:val="24"/>
        </w:rPr>
        <w:t>Zmluva bude podkladom k uzavretiu zmluvy o zriadení vecných bremien v prospech spoločnosti Z</w:t>
      </w:r>
      <w:r w:rsidR="009B56F0">
        <w:rPr>
          <w:rFonts w:eastAsiaTheme="minorHAnsi"/>
          <w:sz w:val="24"/>
          <w:szCs w:val="24"/>
        </w:rPr>
        <w:t>á</w:t>
      </w:r>
      <w:r w:rsidRPr="009B56F0">
        <w:rPr>
          <w:rFonts w:eastAsiaTheme="minorHAnsi"/>
          <w:sz w:val="24"/>
          <w:szCs w:val="24"/>
        </w:rPr>
        <w:t>padoslovenská vodá</w:t>
      </w:r>
      <w:r w:rsidR="009B56F0">
        <w:rPr>
          <w:rFonts w:eastAsiaTheme="minorHAnsi"/>
          <w:sz w:val="24"/>
          <w:szCs w:val="24"/>
        </w:rPr>
        <w:t>r</w:t>
      </w:r>
      <w:r w:rsidRPr="009B56F0">
        <w:rPr>
          <w:rFonts w:eastAsiaTheme="minorHAnsi"/>
          <w:sz w:val="24"/>
          <w:szCs w:val="24"/>
        </w:rPr>
        <w:t>enská spo</w:t>
      </w:r>
      <w:r w:rsidR="009B56F0">
        <w:rPr>
          <w:rFonts w:eastAsiaTheme="minorHAnsi"/>
          <w:sz w:val="24"/>
          <w:szCs w:val="24"/>
        </w:rPr>
        <w:t>l</w:t>
      </w:r>
      <w:r w:rsidRPr="009B56F0">
        <w:rPr>
          <w:rFonts w:eastAsiaTheme="minorHAnsi"/>
          <w:sz w:val="24"/>
          <w:szCs w:val="24"/>
        </w:rPr>
        <w:t>očnos</w:t>
      </w:r>
      <w:r w:rsidR="009B56F0">
        <w:rPr>
          <w:rFonts w:eastAsiaTheme="minorHAnsi"/>
          <w:sz w:val="24"/>
          <w:szCs w:val="24"/>
        </w:rPr>
        <w:t>ť</w:t>
      </w:r>
      <w:r w:rsidRPr="009B56F0">
        <w:rPr>
          <w:rFonts w:eastAsiaTheme="minorHAnsi"/>
          <w:sz w:val="24"/>
          <w:szCs w:val="24"/>
        </w:rPr>
        <w:t xml:space="preserve"> </w:t>
      </w:r>
      <w:proofErr w:type="spellStart"/>
      <w:r w:rsidRPr="009B56F0">
        <w:rPr>
          <w:rFonts w:eastAsiaTheme="minorHAnsi"/>
          <w:sz w:val="24"/>
          <w:szCs w:val="24"/>
        </w:rPr>
        <w:t>a.s</w:t>
      </w:r>
      <w:proofErr w:type="spellEnd"/>
      <w:r w:rsidRPr="009B56F0">
        <w:rPr>
          <w:rFonts w:eastAsiaTheme="minorHAnsi"/>
          <w:sz w:val="24"/>
          <w:szCs w:val="24"/>
        </w:rPr>
        <w:t xml:space="preserve">.,  </w:t>
      </w:r>
      <w:r w:rsidR="0070094A">
        <w:rPr>
          <w:rFonts w:eastAsiaTheme="minorHAnsi"/>
          <w:sz w:val="24"/>
          <w:szCs w:val="24"/>
        </w:rPr>
        <w:t xml:space="preserve">k </w:t>
      </w:r>
      <w:r w:rsidRPr="009B56F0">
        <w:rPr>
          <w:rFonts w:eastAsiaTheme="minorHAnsi"/>
          <w:sz w:val="24"/>
          <w:szCs w:val="24"/>
        </w:rPr>
        <w:t>vydaniu kolaudačného rozhodnutia o</w:t>
      </w:r>
      <w:r w:rsidR="009B56F0">
        <w:rPr>
          <w:rFonts w:eastAsiaTheme="minorHAnsi"/>
          <w:sz w:val="24"/>
          <w:szCs w:val="24"/>
        </w:rPr>
        <w:t>k</w:t>
      </w:r>
      <w:r w:rsidRPr="009B56F0">
        <w:rPr>
          <w:rFonts w:eastAsiaTheme="minorHAnsi"/>
          <w:sz w:val="24"/>
          <w:szCs w:val="24"/>
        </w:rPr>
        <w:t>resn</w:t>
      </w:r>
      <w:r w:rsidR="009B56F0">
        <w:rPr>
          <w:rFonts w:eastAsiaTheme="minorHAnsi"/>
          <w:sz w:val="24"/>
          <w:szCs w:val="24"/>
        </w:rPr>
        <w:t>ý</w:t>
      </w:r>
      <w:r w:rsidRPr="009B56F0">
        <w:rPr>
          <w:rFonts w:eastAsiaTheme="minorHAnsi"/>
          <w:sz w:val="24"/>
          <w:szCs w:val="24"/>
        </w:rPr>
        <w:t>m ú</w:t>
      </w:r>
      <w:r w:rsidR="009B56F0">
        <w:rPr>
          <w:rFonts w:eastAsiaTheme="minorHAnsi"/>
          <w:sz w:val="24"/>
          <w:szCs w:val="24"/>
        </w:rPr>
        <w:t>r</w:t>
      </w:r>
      <w:r w:rsidRPr="009B56F0">
        <w:rPr>
          <w:rFonts w:eastAsiaTheme="minorHAnsi"/>
          <w:sz w:val="24"/>
          <w:szCs w:val="24"/>
        </w:rPr>
        <w:t>adom ŽP ako aj nevyhnutným p</w:t>
      </w:r>
      <w:r w:rsidR="009B56F0" w:rsidRPr="009B56F0">
        <w:rPr>
          <w:rFonts w:eastAsiaTheme="minorHAnsi"/>
          <w:sz w:val="24"/>
          <w:szCs w:val="24"/>
        </w:rPr>
        <w:t>ríkl</w:t>
      </w:r>
      <w:r w:rsidRPr="009B56F0">
        <w:rPr>
          <w:rFonts w:eastAsiaTheme="minorHAnsi"/>
          <w:sz w:val="24"/>
          <w:szCs w:val="24"/>
        </w:rPr>
        <w:t>adom pre odovzdan</w:t>
      </w:r>
      <w:r w:rsidR="009B56F0" w:rsidRPr="009B56F0">
        <w:rPr>
          <w:rFonts w:eastAsiaTheme="minorHAnsi"/>
          <w:sz w:val="24"/>
          <w:szCs w:val="24"/>
        </w:rPr>
        <w:t>ie</w:t>
      </w:r>
      <w:r w:rsidRPr="009B56F0">
        <w:rPr>
          <w:rFonts w:eastAsiaTheme="minorHAnsi"/>
          <w:sz w:val="24"/>
          <w:szCs w:val="24"/>
        </w:rPr>
        <w:t xml:space="preserve"> stavby do vlastníctva</w:t>
      </w:r>
      <w:r w:rsidR="009B56F0" w:rsidRPr="009B56F0">
        <w:rPr>
          <w:rFonts w:eastAsiaTheme="minorHAnsi"/>
          <w:sz w:val="24"/>
          <w:szCs w:val="24"/>
        </w:rPr>
        <w:t xml:space="preserve"> a </w:t>
      </w:r>
      <w:r w:rsidRPr="009B56F0">
        <w:rPr>
          <w:rFonts w:eastAsiaTheme="minorHAnsi"/>
          <w:sz w:val="24"/>
          <w:szCs w:val="24"/>
        </w:rPr>
        <w:t>sp</w:t>
      </w:r>
      <w:r w:rsidR="009B56F0" w:rsidRPr="009B56F0">
        <w:rPr>
          <w:rFonts w:eastAsiaTheme="minorHAnsi"/>
          <w:sz w:val="24"/>
          <w:szCs w:val="24"/>
        </w:rPr>
        <w:t>r</w:t>
      </w:r>
      <w:r w:rsidRPr="009B56F0">
        <w:rPr>
          <w:rFonts w:eastAsiaTheme="minorHAnsi"/>
          <w:sz w:val="24"/>
          <w:szCs w:val="24"/>
        </w:rPr>
        <w:t>ávy Západoslovenská</w:t>
      </w:r>
      <w:r w:rsidR="009B56F0">
        <w:rPr>
          <w:rFonts w:eastAsiaTheme="minorHAnsi"/>
          <w:sz w:val="24"/>
          <w:szCs w:val="24"/>
        </w:rPr>
        <w:t xml:space="preserve"> </w:t>
      </w:r>
      <w:r w:rsidRPr="009B56F0">
        <w:rPr>
          <w:rFonts w:eastAsiaTheme="minorHAnsi"/>
          <w:sz w:val="24"/>
          <w:szCs w:val="24"/>
        </w:rPr>
        <w:t>vodá</w:t>
      </w:r>
      <w:r w:rsidR="009B56F0">
        <w:rPr>
          <w:rFonts w:eastAsiaTheme="minorHAnsi"/>
          <w:sz w:val="24"/>
          <w:szCs w:val="24"/>
        </w:rPr>
        <w:t>r</w:t>
      </w:r>
      <w:r w:rsidRPr="009B56F0">
        <w:rPr>
          <w:rFonts w:eastAsiaTheme="minorHAnsi"/>
          <w:sz w:val="24"/>
          <w:szCs w:val="24"/>
        </w:rPr>
        <w:t>enská spo</w:t>
      </w:r>
      <w:r w:rsidR="009B56F0">
        <w:rPr>
          <w:rFonts w:eastAsiaTheme="minorHAnsi"/>
          <w:sz w:val="24"/>
          <w:szCs w:val="24"/>
        </w:rPr>
        <w:t>l</w:t>
      </w:r>
      <w:r w:rsidRPr="009B56F0">
        <w:rPr>
          <w:rFonts w:eastAsiaTheme="minorHAnsi"/>
          <w:sz w:val="24"/>
          <w:szCs w:val="24"/>
        </w:rPr>
        <w:t xml:space="preserve">očnosť </w:t>
      </w:r>
      <w:proofErr w:type="spellStart"/>
      <w:r w:rsidRPr="009B56F0">
        <w:rPr>
          <w:rFonts w:eastAsiaTheme="minorHAnsi"/>
          <w:sz w:val="24"/>
          <w:szCs w:val="24"/>
        </w:rPr>
        <w:t>a.s</w:t>
      </w:r>
      <w:proofErr w:type="spellEnd"/>
      <w:r w:rsidRPr="009B56F0">
        <w:rPr>
          <w:rFonts w:eastAsiaTheme="minorHAnsi"/>
          <w:sz w:val="24"/>
          <w:szCs w:val="24"/>
        </w:rPr>
        <w:t>. .</w:t>
      </w:r>
    </w:p>
    <w:p w14:paraId="5C112BF3" w14:textId="5693AFB7" w:rsidR="009D3DD1" w:rsidRPr="009D3DD1" w:rsidRDefault="001254A1" w:rsidP="001254A1">
      <w:pPr>
        <w:pStyle w:val="Vfdchodzie"/>
        <w:widowControl/>
        <w:ind w:firstLine="426"/>
        <w:jc w:val="both"/>
        <w:rPr>
          <w:bCs/>
          <w:spacing w:val="-1"/>
        </w:rPr>
      </w:pPr>
      <w:r w:rsidRPr="009D3DD1">
        <w:rPr>
          <w:bCs/>
          <w:spacing w:val="-1"/>
        </w:rPr>
        <w:t>Komisia po prerokovaní žiadosti odporúča schválenie vecného bremena</w:t>
      </w:r>
      <w:r w:rsidR="009D3DD1" w:rsidRPr="009D3DD1">
        <w:rPr>
          <w:bCs/>
          <w:spacing w:val="-1"/>
        </w:rPr>
        <w:t xml:space="preserve"> v prospech</w:t>
      </w:r>
    </w:p>
    <w:p w14:paraId="3C0AAE17" w14:textId="18D7A88C" w:rsidR="001254A1" w:rsidRDefault="009D3DD1" w:rsidP="009D3DD1">
      <w:pPr>
        <w:pStyle w:val="Vfdchodzie"/>
        <w:widowControl/>
        <w:ind w:firstLine="426"/>
        <w:jc w:val="both"/>
        <w:rPr>
          <w:bCs/>
        </w:rPr>
      </w:pPr>
      <w:proofErr w:type="spellStart"/>
      <w:r w:rsidRPr="009D3DD1">
        <w:rPr>
          <w:bCs/>
          <w:color w:val="000000"/>
          <w:lang w:bidi="ar-SA"/>
        </w:rPr>
        <w:t>ZsVS</w:t>
      </w:r>
      <w:proofErr w:type="spellEnd"/>
      <w:r w:rsidRPr="009D3DD1">
        <w:rPr>
          <w:bCs/>
          <w:color w:val="000000"/>
          <w:lang w:bidi="ar-SA"/>
        </w:rPr>
        <w:t xml:space="preserve">, </w:t>
      </w:r>
      <w:proofErr w:type="spellStart"/>
      <w:r w:rsidRPr="009D3DD1">
        <w:rPr>
          <w:bCs/>
          <w:color w:val="000000"/>
          <w:lang w:bidi="ar-SA"/>
        </w:rPr>
        <w:t>a.s</w:t>
      </w:r>
      <w:proofErr w:type="spellEnd"/>
      <w:r w:rsidRPr="009D3DD1">
        <w:rPr>
          <w:bCs/>
          <w:color w:val="000000"/>
          <w:lang w:bidi="ar-SA"/>
        </w:rPr>
        <w:t>.,</w:t>
      </w:r>
      <w:r w:rsidR="001254A1" w:rsidRPr="009D3DD1">
        <w:rPr>
          <w:bCs/>
          <w:spacing w:val="-1"/>
        </w:rPr>
        <w:t xml:space="preserve">. </w:t>
      </w:r>
      <w:r w:rsidR="001254A1" w:rsidRPr="009D3DD1">
        <w:rPr>
          <w:bCs/>
        </w:rPr>
        <w:t>Za návrh</w:t>
      </w:r>
      <w:r w:rsidRPr="009D3DD1">
        <w:rPr>
          <w:bCs/>
        </w:rPr>
        <w:t xml:space="preserve"> </w:t>
      </w:r>
      <w:r w:rsidR="001254A1" w:rsidRPr="009D3DD1">
        <w:rPr>
          <w:bCs/>
        </w:rPr>
        <w:t>hlasovali 7 členovia komisie.</w:t>
      </w:r>
    </w:p>
    <w:p w14:paraId="0B32D758" w14:textId="77777777" w:rsidR="001254A1" w:rsidRDefault="001254A1" w:rsidP="001254A1">
      <w:pPr>
        <w:pStyle w:val="Vfdchodzie"/>
        <w:widowControl/>
        <w:jc w:val="both"/>
        <w:rPr>
          <w:bCs/>
        </w:rPr>
      </w:pPr>
    </w:p>
    <w:p w14:paraId="62D483D7" w14:textId="58D02A7E" w:rsidR="009640DE" w:rsidRPr="009640DE" w:rsidRDefault="001254A1" w:rsidP="009640DE">
      <w:pPr>
        <w:pStyle w:val="Vfdchodzie"/>
        <w:widowControl/>
        <w:numPr>
          <w:ilvl w:val="0"/>
          <w:numId w:val="3"/>
        </w:numPr>
        <w:ind w:left="426" w:hanging="426"/>
        <w:jc w:val="both"/>
        <w:rPr>
          <w:bCs/>
          <w:spacing w:val="-1"/>
        </w:rPr>
      </w:pPr>
      <w:proofErr w:type="spellStart"/>
      <w:r w:rsidRPr="009640DE">
        <w:rPr>
          <w:b/>
          <w:color w:val="000000"/>
          <w:lang w:bidi="ar-SA"/>
        </w:rPr>
        <w:t>Sztruhárová</w:t>
      </w:r>
      <w:proofErr w:type="spellEnd"/>
      <w:r w:rsidRPr="009640DE">
        <w:rPr>
          <w:b/>
          <w:color w:val="000000"/>
          <w:lang w:bidi="ar-SA"/>
        </w:rPr>
        <w:t xml:space="preserve"> Alžbeta, </w:t>
      </w:r>
      <w:proofErr w:type="spellStart"/>
      <w:r w:rsidRPr="009640DE">
        <w:rPr>
          <w:b/>
          <w:color w:val="000000"/>
          <w:lang w:bidi="ar-SA"/>
        </w:rPr>
        <w:t>Orešanská</w:t>
      </w:r>
      <w:proofErr w:type="spellEnd"/>
      <w:r w:rsidRPr="009640DE">
        <w:rPr>
          <w:b/>
          <w:color w:val="000000"/>
          <w:lang w:bidi="ar-SA"/>
        </w:rPr>
        <w:t xml:space="preserve"> Alena (rod. </w:t>
      </w:r>
      <w:proofErr w:type="spellStart"/>
      <w:r w:rsidRPr="009640DE">
        <w:rPr>
          <w:b/>
          <w:color w:val="000000"/>
          <w:lang w:bidi="ar-SA"/>
        </w:rPr>
        <w:t>Búdová</w:t>
      </w:r>
      <w:proofErr w:type="spellEnd"/>
      <w:r w:rsidRPr="009640DE">
        <w:rPr>
          <w:b/>
          <w:color w:val="000000"/>
          <w:lang w:bidi="ar-SA"/>
        </w:rPr>
        <w:t xml:space="preserve">) – </w:t>
      </w:r>
      <w:proofErr w:type="spellStart"/>
      <w:r w:rsidRPr="009640DE">
        <w:rPr>
          <w:color w:val="000000"/>
          <w:lang w:bidi="ar-SA"/>
        </w:rPr>
        <w:t>majetkoprávne</w:t>
      </w:r>
      <w:proofErr w:type="spellEnd"/>
      <w:r w:rsidRPr="009640DE">
        <w:rPr>
          <w:color w:val="000000"/>
          <w:lang w:bidi="ar-SA"/>
        </w:rPr>
        <w:t xml:space="preserve"> usporiadanie</w:t>
      </w:r>
      <w:r w:rsidR="009640DE" w:rsidRPr="009640DE">
        <w:rPr>
          <w:color w:val="000000"/>
          <w:lang w:bidi="ar-SA"/>
        </w:rPr>
        <w:t xml:space="preserve"> pozemko</w:t>
      </w:r>
      <w:r w:rsidR="009640DE">
        <w:rPr>
          <w:color w:val="000000"/>
          <w:lang w:bidi="ar-SA"/>
        </w:rPr>
        <w:t>v.</w:t>
      </w:r>
    </w:p>
    <w:p w14:paraId="5D5232D1" w14:textId="32566531" w:rsidR="00ED42F9" w:rsidRDefault="009640DE" w:rsidP="009640DE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1337A2">
        <w:rPr>
          <w:bCs/>
          <w:color w:val="000000"/>
          <w:lang w:bidi="ar-SA"/>
        </w:rPr>
        <w:t xml:space="preserve">Alžbeta </w:t>
      </w:r>
      <w:proofErr w:type="spellStart"/>
      <w:r w:rsidRPr="001337A2">
        <w:rPr>
          <w:bCs/>
          <w:color w:val="000000"/>
          <w:lang w:bidi="ar-SA"/>
        </w:rPr>
        <w:t>Sztruhárová</w:t>
      </w:r>
      <w:proofErr w:type="spellEnd"/>
      <w:r w:rsidRPr="001337A2">
        <w:rPr>
          <w:bCs/>
          <w:color w:val="000000"/>
          <w:lang w:bidi="ar-SA"/>
        </w:rPr>
        <w:t xml:space="preserve"> a Alena </w:t>
      </w:r>
      <w:proofErr w:type="spellStart"/>
      <w:r w:rsidRPr="001337A2">
        <w:rPr>
          <w:bCs/>
          <w:color w:val="000000"/>
          <w:lang w:bidi="ar-SA"/>
        </w:rPr>
        <w:t>Orešasnská</w:t>
      </w:r>
      <w:proofErr w:type="spellEnd"/>
      <w:r w:rsidRPr="001337A2">
        <w:rPr>
          <w:bCs/>
          <w:color w:val="000000"/>
          <w:lang w:bidi="ar-SA"/>
        </w:rPr>
        <w:t xml:space="preserve"> boli osloven</w:t>
      </w:r>
      <w:r w:rsidR="001337A2">
        <w:rPr>
          <w:bCs/>
          <w:color w:val="000000"/>
          <w:lang w:bidi="ar-SA"/>
        </w:rPr>
        <w:t>é</w:t>
      </w:r>
      <w:r w:rsidRPr="001337A2">
        <w:rPr>
          <w:bCs/>
          <w:color w:val="000000"/>
          <w:lang w:bidi="ar-SA"/>
        </w:rPr>
        <w:t xml:space="preserve"> Mestom Šamorín </w:t>
      </w:r>
      <w:r w:rsidR="001337A2" w:rsidRPr="001337A2">
        <w:rPr>
          <w:bCs/>
          <w:color w:val="000000"/>
          <w:lang w:bidi="ar-SA"/>
        </w:rPr>
        <w:t xml:space="preserve">na </w:t>
      </w:r>
      <w:r w:rsidRPr="001337A2">
        <w:rPr>
          <w:bCs/>
          <w:color w:val="000000"/>
          <w:lang w:bidi="ar-SA"/>
        </w:rPr>
        <w:t xml:space="preserve"> </w:t>
      </w:r>
      <w:proofErr w:type="spellStart"/>
      <w:r w:rsidR="001337A2" w:rsidRPr="001337A2">
        <w:rPr>
          <w:bCs/>
          <w:color w:val="000000"/>
          <w:lang w:bidi="ar-SA"/>
        </w:rPr>
        <w:t>majetkoprávne</w:t>
      </w:r>
      <w:proofErr w:type="spellEnd"/>
      <w:r w:rsidR="001337A2" w:rsidRPr="001337A2">
        <w:rPr>
          <w:bCs/>
          <w:color w:val="000000"/>
          <w:lang w:bidi="ar-SA"/>
        </w:rPr>
        <w:t xml:space="preserve"> usporiadanie pozemkov, ktoré sa nachá</w:t>
      </w:r>
      <w:r w:rsidR="00812373">
        <w:rPr>
          <w:bCs/>
          <w:color w:val="000000"/>
          <w:lang w:bidi="ar-SA"/>
        </w:rPr>
        <w:t>d</w:t>
      </w:r>
      <w:r w:rsidR="001337A2" w:rsidRPr="001337A2">
        <w:rPr>
          <w:bCs/>
          <w:color w:val="000000"/>
          <w:lang w:bidi="ar-SA"/>
        </w:rPr>
        <w:t xml:space="preserve">zajú pod Mestským športovým </w:t>
      </w:r>
      <w:r w:rsidR="001337A2" w:rsidRPr="00812373">
        <w:rPr>
          <w:bCs/>
          <w:color w:val="000000"/>
          <w:lang w:bidi="ar-SA"/>
        </w:rPr>
        <w:t xml:space="preserve">areálom v </w:t>
      </w:r>
      <w:proofErr w:type="spellStart"/>
      <w:r w:rsidR="001337A2" w:rsidRPr="00812373">
        <w:rPr>
          <w:bCs/>
          <w:color w:val="000000"/>
          <w:lang w:bidi="ar-SA"/>
        </w:rPr>
        <w:t>Pomle</w:t>
      </w:r>
      <w:proofErr w:type="spellEnd"/>
      <w:r w:rsidR="001337A2" w:rsidRPr="00812373">
        <w:rPr>
          <w:bCs/>
          <w:color w:val="000000"/>
          <w:lang w:bidi="ar-SA"/>
        </w:rPr>
        <w:t>. Osloven</w:t>
      </w:r>
      <w:r w:rsidR="00314ACF">
        <w:rPr>
          <w:bCs/>
          <w:color w:val="000000"/>
          <w:lang w:bidi="ar-SA"/>
        </w:rPr>
        <w:t>í</w:t>
      </w:r>
      <w:r w:rsidR="001337A2" w:rsidRPr="00812373">
        <w:rPr>
          <w:bCs/>
          <w:color w:val="000000"/>
          <w:lang w:bidi="ar-SA"/>
        </w:rPr>
        <w:t xml:space="preserve"> majitelia ponúkli na odpredaj svoje vlastnícke podiely </w:t>
      </w:r>
      <w:r w:rsidR="00812373" w:rsidRPr="00812373">
        <w:rPr>
          <w:bCs/>
          <w:color w:val="000000"/>
          <w:lang w:bidi="ar-SA"/>
        </w:rPr>
        <w:t xml:space="preserve">Mestu </w:t>
      </w:r>
      <w:r w:rsidR="001337A2" w:rsidRPr="00812373">
        <w:rPr>
          <w:bCs/>
          <w:color w:val="000000"/>
          <w:lang w:bidi="ar-SA"/>
        </w:rPr>
        <w:t>Šamorín</w:t>
      </w:r>
      <w:r w:rsidR="00812373">
        <w:rPr>
          <w:bCs/>
          <w:color w:val="000000"/>
          <w:lang w:bidi="ar-SA"/>
        </w:rPr>
        <w:t xml:space="preserve">. </w:t>
      </w:r>
    </w:p>
    <w:p w14:paraId="7B51A403" w14:textId="5DDECF11" w:rsidR="009640DE" w:rsidRDefault="00812373" w:rsidP="009640DE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>V zmysle zásad hospodárenia s</w:t>
      </w:r>
      <w:r w:rsidR="000933C7">
        <w:rPr>
          <w:bCs/>
          <w:color w:val="000000"/>
          <w:lang w:bidi="ar-SA"/>
        </w:rPr>
        <w:t> </w:t>
      </w:r>
      <w:r>
        <w:rPr>
          <w:bCs/>
          <w:color w:val="000000"/>
          <w:lang w:bidi="ar-SA"/>
        </w:rPr>
        <w:t>majetko</w:t>
      </w:r>
      <w:r w:rsidR="000933C7">
        <w:rPr>
          <w:bCs/>
          <w:color w:val="000000"/>
          <w:lang w:bidi="ar-SA"/>
        </w:rPr>
        <w:t xml:space="preserve">m, </w:t>
      </w:r>
      <w:r w:rsidR="00882ADA">
        <w:rPr>
          <w:bCs/>
          <w:color w:val="000000"/>
          <w:lang w:bidi="ar-SA"/>
        </w:rPr>
        <w:t>žiadosti</w:t>
      </w:r>
      <w:r>
        <w:rPr>
          <w:bCs/>
          <w:color w:val="000000"/>
          <w:lang w:bidi="ar-SA"/>
        </w:rPr>
        <w:t xml:space="preserve"> týkajúce sa nakladaniami s</w:t>
      </w:r>
      <w:r w:rsidR="000933C7">
        <w:rPr>
          <w:bCs/>
          <w:color w:val="000000"/>
          <w:lang w:bidi="ar-SA"/>
        </w:rPr>
        <w:t> </w:t>
      </w:r>
      <w:r>
        <w:rPr>
          <w:bCs/>
          <w:color w:val="000000"/>
          <w:lang w:bidi="ar-SA"/>
        </w:rPr>
        <w:t xml:space="preserve">nehnuteľnosťami podliehajú </w:t>
      </w:r>
      <w:r w:rsidR="000933C7">
        <w:rPr>
          <w:bCs/>
          <w:color w:val="000000"/>
          <w:lang w:bidi="ar-SA"/>
        </w:rPr>
        <w:t xml:space="preserve">posúdeniu v príslušných komisiách pri </w:t>
      </w:r>
      <w:proofErr w:type="spellStart"/>
      <w:r w:rsidR="000933C7">
        <w:rPr>
          <w:bCs/>
          <w:color w:val="000000"/>
          <w:lang w:bidi="ar-SA"/>
        </w:rPr>
        <w:t>MsZ</w:t>
      </w:r>
      <w:proofErr w:type="spellEnd"/>
      <w:r w:rsidR="000933C7">
        <w:rPr>
          <w:bCs/>
          <w:color w:val="000000"/>
          <w:lang w:bidi="ar-SA"/>
        </w:rPr>
        <w:t xml:space="preserve"> Šamorín.</w:t>
      </w:r>
    </w:p>
    <w:p w14:paraId="3819AB07" w14:textId="77777777" w:rsidR="001337A2" w:rsidRPr="001337A2" w:rsidRDefault="001337A2" w:rsidP="001337A2">
      <w:pPr>
        <w:pStyle w:val="Vfdchodzie"/>
        <w:widowControl/>
        <w:ind w:firstLine="426"/>
        <w:jc w:val="both"/>
        <w:rPr>
          <w:bCs/>
        </w:rPr>
      </w:pPr>
      <w:r w:rsidRPr="001337A2">
        <w:rPr>
          <w:bCs/>
          <w:spacing w:val="-1"/>
        </w:rPr>
        <w:t xml:space="preserve">Komisia po prerokovaní žiadosti odporúča odkúpenie pozemkov. </w:t>
      </w:r>
      <w:r w:rsidRPr="001337A2">
        <w:rPr>
          <w:bCs/>
        </w:rPr>
        <w:t xml:space="preserve">Za návrh hlasovali 7 </w:t>
      </w:r>
    </w:p>
    <w:p w14:paraId="2F96239F" w14:textId="1336B7D6" w:rsidR="001337A2" w:rsidRDefault="001337A2" w:rsidP="001337A2">
      <w:pPr>
        <w:pStyle w:val="Vfdchodzie"/>
        <w:widowControl/>
        <w:ind w:firstLine="426"/>
        <w:jc w:val="both"/>
        <w:rPr>
          <w:bCs/>
        </w:rPr>
      </w:pPr>
      <w:r w:rsidRPr="001337A2">
        <w:rPr>
          <w:bCs/>
        </w:rPr>
        <w:t>členovia komisie.</w:t>
      </w:r>
    </w:p>
    <w:p w14:paraId="62EA6F73" w14:textId="77777777" w:rsidR="001337A2" w:rsidRDefault="001337A2" w:rsidP="009640DE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1945B7AA" w14:textId="34E8BADF" w:rsidR="000933C7" w:rsidRPr="000933C7" w:rsidRDefault="000933C7" w:rsidP="000933C7">
      <w:pPr>
        <w:pStyle w:val="Vfdchodzie"/>
        <w:widowControl/>
        <w:numPr>
          <w:ilvl w:val="0"/>
          <w:numId w:val="3"/>
        </w:numPr>
        <w:ind w:left="426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MNM TECH, </w:t>
      </w:r>
      <w:proofErr w:type="spellStart"/>
      <w:r>
        <w:rPr>
          <w:b/>
          <w:color w:val="000000"/>
          <w:lang w:bidi="ar-SA"/>
        </w:rPr>
        <w:t>s.r.o</w:t>
      </w:r>
      <w:proofErr w:type="spellEnd"/>
      <w:r>
        <w:rPr>
          <w:b/>
          <w:color w:val="000000"/>
          <w:lang w:bidi="ar-SA"/>
        </w:rPr>
        <w:t>. –</w:t>
      </w:r>
      <w:r w:rsidRPr="000933C7">
        <w:rPr>
          <w:bCs/>
        </w:rPr>
        <w:t xml:space="preserve">Žiadosť o odkúpenie komunikácie a verejného osvetlenia– </w:t>
      </w:r>
      <w:proofErr w:type="spellStart"/>
      <w:r w:rsidRPr="000933C7">
        <w:rPr>
          <w:bCs/>
        </w:rPr>
        <w:t>k.ú</w:t>
      </w:r>
      <w:proofErr w:type="spellEnd"/>
      <w:r w:rsidRPr="000933C7">
        <w:rPr>
          <w:bCs/>
        </w:rPr>
        <w:t>. Bučuháza.</w:t>
      </w:r>
      <w:r w:rsidRPr="000933C7">
        <w:rPr>
          <w:b/>
          <w:color w:val="000000"/>
          <w:lang w:bidi="ar-SA"/>
        </w:rPr>
        <w:t xml:space="preserve"> </w:t>
      </w:r>
    </w:p>
    <w:p w14:paraId="22A3B68C" w14:textId="3774DC6C" w:rsidR="000933C7" w:rsidRPr="00E4442A" w:rsidRDefault="000933C7" w:rsidP="000933C7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>
        <w:rPr>
          <w:bCs/>
          <w:color w:val="000000"/>
          <w:lang w:bidi="ar-SA"/>
        </w:rPr>
        <w:t>Spoločnosť</w:t>
      </w:r>
      <w:r w:rsidR="000B57F7">
        <w:rPr>
          <w:bCs/>
          <w:color w:val="000000"/>
          <w:lang w:bidi="ar-SA"/>
        </w:rPr>
        <w:t xml:space="preserve"> </w:t>
      </w:r>
      <w:r w:rsidRPr="00E4442A">
        <w:rPr>
          <w:bCs/>
          <w:color w:val="000000"/>
          <w:lang w:bidi="ar-SA"/>
        </w:rPr>
        <w:t xml:space="preserve">MNM </w:t>
      </w:r>
      <w:proofErr w:type="spellStart"/>
      <w:r w:rsidRPr="00E4442A">
        <w:rPr>
          <w:bCs/>
          <w:color w:val="000000"/>
          <w:lang w:bidi="ar-SA"/>
        </w:rPr>
        <w:t>tech</w:t>
      </w:r>
      <w:proofErr w:type="spellEnd"/>
      <w:r w:rsidRPr="00E4442A">
        <w:rPr>
          <w:bCs/>
          <w:color w:val="000000"/>
          <w:lang w:bidi="ar-SA"/>
        </w:rPr>
        <w:t xml:space="preserve"> </w:t>
      </w:r>
      <w:proofErr w:type="spellStart"/>
      <w:r w:rsidRPr="00E4442A">
        <w:rPr>
          <w:bCs/>
          <w:color w:val="000000"/>
          <w:lang w:bidi="ar-SA"/>
        </w:rPr>
        <w:t>s.r.o</w:t>
      </w:r>
      <w:proofErr w:type="spellEnd"/>
      <w:r w:rsidRPr="00E4442A">
        <w:rPr>
          <w:bCs/>
          <w:color w:val="000000"/>
          <w:lang w:bidi="ar-SA"/>
        </w:rPr>
        <w:t>.</w:t>
      </w:r>
      <w:r>
        <w:rPr>
          <w:bCs/>
          <w:color w:val="000000"/>
          <w:lang w:bidi="ar-SA"/>
        </w:rPr>
        <w:t xml:space="preserve"> po </w:t>
      </w:r>
      <w:r w:rsidR="000B57F7">
        <w:rPr>
          <w:bCs/>
          <w:color w:val="000000"/>
          <w:lang w:bidi="ar-SA"/>
        </w:rPr>
        <w:t>doručení požadovaných technických dokumentov op</w:t>
      </w:r>
      <w:r w:rsidR="00F36E4A">
        <w:rPr>
          <w:bCs/>
          <w:color w:val="000000"/>
          <w:lang w:bidi="ar-SA"/>
        </w:rPr>
        <w:t>ätovne</w:t>
      </w:r>
      <w:r w:rsidR="000B57F7">
        <w:rPr>
          <w:bCs/>
          <w:color w:val="000000"/>
          <w:lang w:bidi="ar-SA"/>
        </w:rPr>
        <w:t xml:space="preserve"> </w:t>
      </w:r>
      <w:r>
        <w:rPr>
          <w:bCs/>
          <w:color w:val="000000"/>
          <w:lang w:bidi="ar-SA"/>
        </w:rPr>
        <w:t>požiadala Mesto Šamorín</w:t>
      </w:r>
      <w:r w:rsidR="00314ACF">
        <w:rPr>
          <w:bCs/>
          <w:color w:val="000000"/>
          <w:lang w:bidi="ar-SA"/>
        </w:rPr>
        <w:t>,</w:t>
      </w:r>
      <w:r>
        <w:rPr>
          <w:bCs/>
          <w:color w:val="000000"/>
          <w:lang w:bidi="ar-SA"/>
        </w:rPr>
        <w:t xml:space="preserve"> aby odkúpilo </w:t>
      </w:r>
      <w:r w:rsidR="00F36E4A">
        <w:rPr>
          <w:bCs/>
          <w:color w:val="000000"/>
          <w:lang w:bidi="ar-SA"/>
        </w:rPr>
        <w:t xml:space="preserve">vybudované a skolaudované cestné komunikácie a verejné osvetlenie v mestskej časti Bučuháza </w:t>
      </w:r>
      <w:r>
        <w:rPr>
          <w:bCs/>
          <w:color w:val="000000"/>
          <w:lang w:bidi="ar-SA"/>
        </w:rPr>
        <w:t>do vlastníctva Mesta</w:t>
      </w:r>
      <w:r w:rsidR="00F36E4A">
        <w:rPr>
          <w:bCs/>
          <w:color w:val="000000"/>
          <w:lang w:bidi="ar-SA"/>
        </w:rPr>
        <w:t xml:space="preserve"> za 1 a 1 euro.</w:t>
      </w:r>
      <w:r>
        <w:rPr>
          <w:bCs/>
          <w:color w:val="000000"/>
          <w:lang w:bidi="ar-SA"/>
        </w:rPr>
        <w:t xml:space="preserve">   </w:t>
      </w:r>
    </w:p>
    <w:p w14:paraId="52D4F119" w14:textId="0E6CA380" w:rsidR="000933C7" w:rsidRDefault="000933C7" w:rsidP="00F36E4A">
      <w:pPr>
        <w:pStyle w:val="Vfdchodzie"/>
        <w:widowControl/>
        <w:ind w:left="426"/>
        <w:jc w:val="both"/>
        <w:rPr>
          <w:bCs/>
        </w:rPr>
      </w:pPr>
      <w:r w:rsidRPr="008523B2">
        <w:rPr>
          <w:spacing w:val="-2"/>
        </w:rPr>
        <w:lastRenderedPageBreak/>
        <w:t xml:space="preserve">Komisia </w:t>
      </w:r>
      <w:r w:rsidR="00F36E4A">
        <w:rPr>
          <w:spacing w:val="-2"/>
        </w:rPr>
        <w:t xml:space="preserve">po doplnení </w:t>
      </w:r>
      <w:r w:rsidR="00F36E4A">
        <w:rPr>
          <w:bCs/>
          <w:color w:val="000000"/>
          <w:lang w:bidi="ar-SA"/>
        </w:rPr>
        <w:t xml:space="preserve">technických dokumentov opätovne </w:t>
      </w:r>
      <w:r w:rsidR="00F36E4A">
        <w:rPr>
          <w:spacing w:val="-2"/>
        </w:rPr>
        <w:t xml:space="preserve">prerokovala žiadosť a odporúča odkúpenie ponúkaných stavieb.  </w:t>
      </w:r>
      <w:r>
        <w:rPr>
          <w:bCs/>
        </w:rPr>
        <w:t>Za</w:t>
      </w:r>
      <w:r w:rsidRPr="008523B2">
        <w:rPr>
          <w:bCs/>
        </w:rPr>
        <w:t xml:space="preserve"> hlasoval</w:t>
      </w:r>
      <w:r>
        <w:rPr>
          <w:bCs/>
        </w:rPr>
        <w:t>o</w:t>
      </w:r>
      <w:r w:rsidRPr="008523B2">
        <w:rPr>
          <w:bCs/>
        </w:rPr>
        <w:t xml:space="preserve"> </w:t>
      </w:r>
      <w:r>
        <w:rPr>
          <w:bCs/>
        </w:rPr>
        <w:t>7</w:t>
      </w:r>
      <w:r w:rsidRPr="008523B2">
        <w:rPr>
          <w:bCs/>
        </w:rPr>
        <w:t xml:space="preserve"> členov komisie.</w:t>
      </w:r>
    </w:p>
    <w:p w14:paraId="57C80AD8" w14:textId="77777777" w:rsidR="00ED42F9" w:rsidRPr="008523B2" w:rsidRDefault="00ED42F9" w:rsidP="00F36E4A">
      <w:pPr>
        <w:pStyle w:val="Vfdchodzie"/>
        <w:widowControl/>
        <w:ind w:left="426"/>
        <w:jc w:val="both"/>
        <w:rPr>
          <w:bCs/>
        </w:rPr>
      </w:pPr>
    </w:p>
    <w:p w14:paraId="3B779973" w14:textId="51F7A3AE" w:rsidR="00F36E4A" w:rsidRPr="00A8494C" w:rsidRDefault="00F36E4A" w:rsidP="00F36E4A">
      <w:pPr>
        <w:pStyle w:val="Vfdchodzie"/>
        <w:widowControl/>
        <w:numPr>
          <w:ilvl w:val="0"/>
          <w:numId w:val="3"/>
        </w:numPr>
        <w:ind w:left="426" w:hanging="425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SKALA TOPINVEST spol. s </w:t>
      </w:r>
      <w:proofErr w:type="spellStart"/>
      <w:r>
        <w:rPr>
          <w:b/>
          <w:color w:val="000000"/>
          <w:lang w:bidi="ar-SA"/>
        </w:rPr>
        <w:t>r.o</w:t>
      </w:r>
      <w:proofErr w:type="spellEnd"/>
      <w:r>
        <w:rPr>
          <w:b/>
          <w:color w:val="000000"/>
          <w:lang w:bidi="ar-SA"/>
        </w:rPr>
        <w:t xml:space="preserve">. – </w:t>
      </w:r>
      <w:r w:rsidRPr="00A8494C">
        <w:rPr>
          <w:color w:val="000000"/>
          <w:lang w:bidi="ar-SA"/>
        </w:rPr>
        <w:t>žiadosť o prebratie areálového osvetlenia do vlastníctva mesta – Bučuháza - Šámot</w:t>
      </w:r>
    </w:p>
    <w:p w14:paraId="40001A8F" w14:textId="6DA4A09A" w:rsidR="00F36E4A" w:rsidRPr="00F36E4A" w:rsidRDefault="00F36E4A" w:rsidP="00F36E4A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F36E4A">
        <w:rPr>
          <w:bCs/>
          <w:color w:val="000000"/>
          <w:lang w:bidi="ar-SA"/>
        </w:rPr>
        <w:t>Spoločnosť SKALA TOPINVEST spol. s </w:t>
      </w:r>
      <w:proofErr w:type="spellStart"/>
      <w:r w:rsidRPr="00F36E4A">
        <w:rPr>
          <w:bCs/>
          <w:color w:val="000000"/>
          <w:lang w:bidi="ar-SA"/>
        </w:rPr>
        <w:t>r.o</w:t>
      </w:r>
      <w:proofErr w:type="spellEnd"/>
      <w:r w:rsidRPr="00F36E4A">
        <w:rPr>
          <w:bCs/>
          <w:color w:val="000000"/>
          <w:lang w:bidi="ar-SA"/>
        </w:rPr>
        <w:t xml:space="preserve">. po vybudovaní verejného osvetlenia mestskej časti Bučuháza požiadala Mesto Šamorín </w:t>
      </w:r>
      <w:r w:rsidR="00314ACF">
        <w:rPr>
          <w:bCs/>
          <w:color w:val="000000"/>
          <w:lang w:bidi="ar-SA"/>
        </w:rPr>
        <w:t>o</w:t>
      </w:r>
      <w:r w:rsidRPr="00F36E4A">
        <w:rPr>
          <w:bCs/>
          <w:color w:val="000000"/>
          <w:lang w:bidi="ar-SA"/>
        </w:rPr>
        <w:t xml:space="preserve"> odkúp</w:t>
      </w:r>
      <w:r w:rsidR="00314ACF">
        <w:rPr>
          <w:bCs/>
          <w:color w:val="000000"/>
          <w:lang w:bidi="ar-SA"/>
        </w:rPr>
        <w:t>enie</w:t>
      </w:r>
      <w:r w:rsidRPr="00F36E4A">
        <w:rPr>
          <w:bCs/>
          <w:color w:val="000000"/>
          <w:lang w:bidi="ar-SA"/>
        </w:rPr>
        <w:t xml:space="preserve"> predmetn</w:t>
      </w:r>
      <w:r w:rsidR="00314ACF">
        <w:rPr>
          <w:bCs/>
          <w:color w:val="000000"/>
          <w:lang w:bidi="ar-SA"/>
        </w:rPr>
        <w:t>ej</w:t>
      </w:r>
      <w:r w:rsidRPr="00F36E4A">
        <w:rPr>
          <w:bCs/>
          <w:color w:val="000000"/>
          <w:lang w:bidi="ar-SA"/>
        </w:rPr>
        <w:t xml:space="preserve"> stavb</w:t>
      </w:r>
      <w:r w:rsidR="00314ACF">
        <w:rPr>
          <w:bCs/>
          <w:color w:val="000000"/>
          <w:lang w:bidi="ar-SA"/>
        </w:rPr>
        <w:t>y</w:t>
      </w:r>
      <w:r w:rsidRPr="00F36E4A">
        <w:rPr>
          <w:bCs/>
          <w:color w:val="000000"/>
          <w:lang w:bidi="ar-SA"/>
        </w:rPr>
        <w:t xml:space="preserve"> za</w:t>
      </w:r>
      <w:r>
        <w:rPr>
          <w:bCs/>
          <w:color w:val="000000"/>
          <w:lang w:bidi="ar-SA"/>
        </w:rPr>
        <w:t xml:space="preserve"> </w:t>
      </w:r>
      <w:r w:rsidRPr="00F36E4A">
        <w:rPr>
          <w:bCs/>
          <w:color w:val="000000"/>
          <w:lang w:bidi="ar-SA"/>
        </w:rPr>
        <w:t xml:space="preserve">1 euro.   </w:t>
      </w:r>
    </w:p>
    <w:p w14:paraId="5F07BE82" w14:textId="7C9FA98E" w:rsidR="00F36E4A" w:rsidRDefault="00F36E4A" w:rsidP="00F36E4A">
      <w:pPr>
        <w:pStyle w:val="Vfdchodzie"/>
        <w:widowControl/>
        <w:ind w:left="426"/>
        <w:jc w:val="both"/>
        <w:rPr>
          <w:bCs/>
        </w:rPr>
      </w:pPr>
      <w:r w:rsidRPr="008523B2">
        <w:rPr>
          <w:spacing w:val="-2"/>
        </w:rPr>
        <w:t>Komisia danú žiadosť prerokovala a</w:t>
      </w:r>
      <w:r>
        <w:rPr>
          <w:spacing w:val="-2"/>
        </w:rPr>
        <w:t> </w:t>
      </w:r>
      <w:r>
        <w:rPr>
          <w:bCs/>
        </w:rPr>
        <w:t>požiadala predávajúceho</w:t>
      </w:r>
      <w:r w:rsidR="00AA3956">
        <w:rPr>
          <w:bCs/>
        </w:rPr>
        <w:t xml:space="preserve">, </w:t>
      </w:r>
      <w:r>
        <w:rPr>
          <w:bCs/>
        </w:rPr>
        <w:t>aby dodala k stavb</w:t>
      </w:r>
      <w:r w:rsidR="00102BCA">
        <w:rPr>
          <w:bCs/>
        </w:rPr>
        <w:t>e</w:t>
      </w:r>
      <w:r>
        <w:rPr>
          <w:bCs/>
        </w:rPr>
        <w:t xml:space="preserve"> kompletné projektové dokumentácie skutočného vyhotovenia ,revízie ,geodetické zameranie  a ďalšie doplňujúce technické informácie</w:t>
      </w:r>
      <w:r w:rsidR="00102BCA">
        <w:rPr>
          <w:bCs/>
        </w:rPr>
        <w:t xml:space="preserve"> a zároveň upozornila žiadateľa ,že Mesto Šamorín prevezme stavbu len komplet</w:t>
      </w:r>
      <w:r w:rsidR="00ED42F9">
        <w:rPr>
          <w:bCs/>
        </w:rPr>
        <w:t xml:space="preserve"> aj</w:t>
      </w:r>
      <w:r w:rsidR="00102BCA">
        <w:rPr>
          <w:bCs/>
        </w:rPr>
        <w:t xml:space="preserve"> s</w:t>
      </w:r>
      <w:r w:rsidR="00ED42F9">
        <w:rPr>
          <w:bCs/>
        </w:rPr>
        <w:t> </w:t>
      </w:r>
      <w:r w:rsidR="00102BCA">
        <w:rPr>
          <w:bCs/>
        </w:rPr>
        <w:t>pozemk</w:t>
      </w:r>
      <w:r w:rsidR="00ED42F9">
        <w:rPr>
          <w:bCs/>
        </w:rPr>
        <w:t>ami</w:t>
      </w:r>
      <w:r w:rsidR="00AA3956">
        <w:rPr>
          <w:bCs/>
        </w:rPr>
        <w:t xml:space="preserve"> a so zárukami</w:t>
      </w:r>
      <w:r w:rsidR="00102BCA">
        <w:rPr>
          <w:bCs/>
        </w:rPr>
        <w:t>.</w:t>
      </w:r>
    </w:p>
    <w:p w14:paraId="472463E8" w14:textId="6DA1E46D" w:rsidR="00F36E4A" w:rsidRPr="008523B2" w:rsidRDefault="00F36E4A" w:rsidP="00F36E4A">
      <w:pPr>
        <w:pStyle w:val="Vfdchodzie"/>
        <w:widowControl/>
        <w:ind w:left="284"/>
        <w:jc w:val="both"/>
        <w:rPr>
          <w:bCs/>
        </w:rPr>
      </w:pPr>
      <w:r>
        <w:rPr>
          <w:bCs/>
        </w:rPr>
        <w:t xml:space="preserve">  Za</w:t>
      </w:r>
      <w:r w:rsidRPr="008523B2">
        <w:rPr>
          <w:bCs/>
        </w:rPr>
        <w:t xml:space="preserve"> </w:t>
      </w:r>
      <w:r w:rsidR="00AA3956">
        <w:rPr>
          <w:bCs/>
        </w:rPr>
        <w:t xml:space="preserve">návrh </w:t>
      </w:r>
      <w:r w:rsidRPr="008523B2">
        <w:rPr>
          <w:bCs/>
        </w:rPr>
        <w:t>hlasoval</w:t>
      </w:r>
      <w:r>
        <w:rPr>
          <w:bCs/>
        </w:rPr>
        <w:t>o</w:t>
      </w:r>
      <w:r w:rsidRPr="008523B2">
        <w:rPr>
          <w:bCs/>
        </w:rPr>
        <w:t xml:space="preserve"> </w:t>
      </w:r>
      <w:r>
        <w:rPr>
          <w:bCs/>
        </w:rPr>
        <w:t>7</w:t>
      </w:r>
      <w:r w:rsidRPr="008523B2">
        <w:rPr>
          <w:bCs/>
        </w:rPr>
        <w:t xml:space="preserve"> členov komisie.</w:t>
      </w:r>
    </w:p>
    <w:p w14:paraId="7D145178" w14:textId="77777777" w:rsidR="001337A2" w:rsidRDefault="001337A2" w:rsidP="000933C7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0A655287" w14:textId="77777777" w:rsidR="001337A2" w:rsidRPr="001337A2" w:rsidRDefault="001337A2" w:rsidP="009640DE">
      <w:pPr>
        <w:pStyle w:val="Vfdchodzie"/>
        <w:widowControl/>
        <w:ind w:left="426"/>
        <w:jc w:val="both"/>
        <w:rPr>
          <w:bCs/>
          <w:spacing w:val="-1"/>
        </w:rPr>
      </w:pPr>
    </w:p>
    <w:p w14:paraId="6D617060" w14:textId="717270C9" w:rsidR="009640DE" w:rsidRPr="009640DE" w:rsidRDefault="009640DE" w:rsidP="009640DE">
      <w:pPr>
        <w:pStyle w:val="Vfdchodzie"/>
        <w:widowControl/>
        <w:jc w:val="both"/>
        <w:rPr>
          <w:bCs/>
          <w:spacing w:val="-1"/>
        </w:rPr>
      </w:pPr>
    </w:p>
    <w:p w14:paraId="73680B6D" w14:textId="0BEC349F" w:rsidR="000F46BE" w:rsidRDefault="000F46BE" w:rsidP="009B56F0">
      <w:pPr>
        <w:pStyle w:val="Vfdchodzie"/>
        <w:widowControl/>
        <w:ind w:left="426"/>
        <w:jc w:val="both"/>
        <w:rPr>
          <w:bCs/>
        </w:rPr>
      </w:pPr>
    </w:p>
    <w:p w14:paraId="2C0481F9" w14:textId="77777777" w:rsidR="000F46BE" w:rsidRDefault="000F46BE" w:rsidP="000F46BE">
      <w:pPr>
        <w:pStyle w:val="Vfdchodzie"/>
        <w:widowControl/>
        <w:jc w:val="both"/>
        <w:rPr>
          <w:bCs/>
        </w:rPr>
      </w:pPr>
    </w:p>
    <w:p w14:paraId="0E1D79C3" w14:textId="77777777" w:rsidR="000F46BE" w:rsidRPr="00B46560" w:rsidRDefault="000F46BE" w:rsidP="000F46BE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12186F74" w14:textId="77777777" w:rsidR="00DF574F" w:rsidRDefault="00DF574F" w:rsidP="00DD0996">
      <w:pPr>
        <w:pStyle w:val="Vfdchodzie"/>
        <w:widowControl/>
        <w:jc w:val="both"/>
        <w:rPr>
          <w:bCs/>
        </w:rPr>
      </w:pPr>
    </w:p>
    <w:p w14:paraId="0D4164DA" w14:textId="77777777" w:rsidR="00DF574F" w:rsidRDefault="00DF574F" w:rsidP="00DD0996">
      <w:pPr>
        <w:pStyle w:val="Vfdchodzie"/>
        <w:widowControl/>
        <w:jc w:val="both"/>
        <w:rPr>
          <w:bCs/>
        </w:rPr>
      </w:pPr>
    </w:p>
    <w:p w14:paraId="02C9B643" w14:textId="77777777" w:rsidR="00DF574F" w:rsidRPr="00DD0996" w:rsidRDefault="00DF574F" w:rsidP="00DD0996">
      <w:pPr>
        <w:pStyle w:val="Vfdchodzie"/>
        <w:widowControl/>
        <w:jc w:val="both"/>
        <w:rPr>
          <w:b/>
          <w:color w:val="000000"/>
          <w:lang w:bidi="ar-SA"/>
        </w:rPr>
      </w:pPr>
    </w:p>
    <w:p w14:paraId="1D6C01A7" w14:textId="77777777" w:rsidR="00213448" w:rsidRPr="00F73E11" w:rsidRDefault="00213448" w:rsidP="00213448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719A65A2" w14:textId="77777777" w:rsidR="00213448" w:rsidRPr="00F73E11" w:rsidRDefault="00213448" w:rsidP="00F475D1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</w:p>
    <w:p w14:paraId="256BDD16" w14:textId="77777777" w:rsidR="005E6C11" w:rsidRPr="000F1BF6" w:rsidRDefault="005E6C11" w:rsidP="005E6C11">
      <w:pPr>
        <w:pStyle w:val="Vfdchodzie"/>
        <w:widowControl/>
        <w:ind w:left="426"/>
        <w:jc w:val="both"/>
        <w:rPr>
          <w:b/>
          <w:color w:val="000000"/>
          <w:lang w:bidi="ar-SA"/>
        </w:rPr>
      </w:pPr>
    </w:p>
    <w:p w14:paraId="4018D3BB" w14:textId="77777777" w:rsidR="00057195" w:rsidRPr="00057195" w:rsidRDefault="00057195" w:rsidP="00057195">
      <w:pPr>
        <w:pStyle w:val="Vfdchodzie"/>
        <w:widowControl/>
        <w:ind w:left="426"/>
        <w:jc w:val="both"/>
        <w:rPr>
          <w:bCs/>
          <w:spacing w:val="-1"/>
        </w:rPr>
      </w:pPr>
    </w:p>
    <w:p w14:paraId="62AD71C4" w14:textId="77777777" w:rsidR="007A36CF" w:rsidRDefault="007A36CF" w:rsidP="007A36CF">
      <w:pPr>
        <w:pStyle w:val="Vfdchodzie"/>
        <w:widowControl/>
        <w:jc w:val="both"/>
        <w:rPr>
          <w:bCs/>
          <w:spacing w:val="-1"/>
        </w:rPr>
      </w:pPr>
    </w:p>
    <w:p w14:paraId="15616F8E" w14:textId="5CF829CE" w:rsidR="007A36CF" w:rsidRPr="001858BC" w:rsidRDefault="007A36CF" w:rsidP="007A36CF">
      <w:pPr>
        <w:pStyle w:val="Vfdchodzie"/>
        <w:widowControl/>
        <w:jc w:val="both"/>
        <w:rPr>
          <w:bCs/>
          <w:spacing w:val="-1"/>
        </w:rPr>
      </w:pPr>
      <w:r>
        <w:rPr>
          <w:bCs/>
          <w:spacing w:val="-1"/>
        </w:rPr>
        <w:t xml:space="preserve">   </w:t>
      </w:r>
    </w:p>
    <w:p w14:paraId="12C90734" w14:textId="77777777" w:rsidR="00C0354D" w:rsidRPr="00E61945" w:rsidRDefault="00C0354D" w:rsidP="00C0354D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5924C699" w14:textId="6B05C393" w:rsidR="00667650" w:rsidRPr="00667650" w:rsidRDefault="00667650" w:rsidP="00F872D2">
      <w:pPr>
        <w:pStyle w:val="Vfdchodzie"/>
        <w:widowControl/>
        <w:ind w:left="284"/>
        <w:jc w:val="both"/>
        <w:rPr>
          <w:color w:val="000000"/>
          <w:lang w:bidi="ar-SA"/>
        </w:rPr>
      </w:pPr>
    </w:p>
    <w:p w14:paraId="4AE0464D" w14:textId="77777777" w:rsidR="000454EC" w:rsidRDefault="000454EC" w:rsidP="00741299">
      <w:pPr>
        <w:pStyle w:val="Vfdchodzie"/>
        <w:widowControl/>
        <w:ind w:left="426"/>
        <w:jc w:val="both"/>
        <w:rPr>
          <w:bCs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778015D2" w14:textId="5FD4A03B" w:rsidR="006F7D8B" w:rsidRPr="00A65779" w:rsidRDefault="00530E5C" w:rsidP="00A65779">
      <w:pPr>
        <w:pStyle w:val="Zkladntext"/>
        <w:spacing w:line="276" w:lineRule="auto"/>
        <w:ind w:left="360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2B2752FA" w14:textId="77777777" w:rsidR="003D6C71" w:rsidRDefault="003D6C71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proofErr w:type="spellStart"/>
      <w:r w:rsidRPr="00190B9D">
        <w:rPr>
          <w:sz w:val="24"/>
        </w:rPr>
        <w:t>Faragó</w:t>
      </w:r>
      <w:proofErr w:type="spellEnd"/>
      <w:r w:rsidRPr="00190B9D">
        <w:rPr>
          <w:sz w:val="24"/>
        </w:rPr>
        <w:t xml:space="preserve">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EC4552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33C4" w14:textId="77777777" w:rsidR="00EC4552" w:rsidRDefault="00EC4552" w:rsidP="00640443">
      <w:r>
        <w:separator/>
      </w:r>
    </w:p>
  </w:endnote>
  <w:endnote w:type="continuationSeparator" w:id="0">
    <w:p w14:paraId="66BC96E8" w14:textId="77777777" w:rsidR="00EC4552" w:rsidRDefault="00EC4552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FF47" w14:textId="77777777" w:rsidR="00EC4552" w:rsidRDefault="00EC4552" w:rsidP="00640443">
      <w:r>
        <w:separator/>
      </w:r>
    </w:p>
  </w:footnote>
  <w:footnote w:type="continuationSeparator" w:id="0">
    <w:p w14:paraId="79FD9FA2" w14:textId="77777777" w:rsidR="00EC4552" w:rsidRDefault="00EC4552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C63"/>
    <w:multiLevelType w:val="multilevel"/>
    <w:tmpl w:val="C2F6F42A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2574183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76B37"/>
    <w:multiLevelType w:val="hybridMultilevel"/>
    <w:tmpl w:val="635AE94A"/>
    <w:lvl w:ilvl="0" w:tplc="6E16DA72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97053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6E3582"/>
    <w:multiLevelType w:val="hybridMultilevel"/>
    <w:tmpl w:val="7C2E881E"/>
    <w:lvl w:ilvl="0" w:tplc="061472B2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9260CD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A4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9189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2050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931DA6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C21CE6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8252C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5644E8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5C19A5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9E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BB458A"/>
    <w:multiLevelType w:val="hybridMultilevel"/>
    <w:tmpl w:val="045EDF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440F4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0E6EEB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BF6AF1"/>
    <w:multiLevelType w:val="hybridMultilevel"/>
    <w:tmpl w:val="635AE94A"/>
    <w:lvl w:ilvl="0" w:tplc="FFFFFFFF">
      <w:start w:val="1"/>
      <w:numFmt w:val="decimal"/>
      <w:lvlText w:val="%1."/>
      <w:lvlJc w:val="left"/>
      <w:pPr>
        <w:ind w:left="2062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495615388">
    <w:abstractNumId w:val="6"/>
  </w:num>
  <w:num w:numId="2" w16cid:durableId="1223979748">
    <w:abstractNumId w:val="15"/>
  </w:num>
  <w:num w:numId="3" w16cid:durableId="1850215561">
    <w:abstractNumId w:val="2"/>
  </w:num>
  <w:num w:numId="4" w16cid:durableId="987704429">
    <w:abstractNumId w:val="17"/>
  </w:num>
  <w:num w:numId="5" w16cid:durableId="1108349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513569">
    <w:abstractNumId w:val="5"/>
  </w:num>
  <w:num w:numId="7" w16cid:durableId="488054585">
    <w:abstractNumId w:val="9"/>
  </w:num>
  <w:num w:numId="8" w16cid:durableId="1599679351">
    <w:abstractNumId w:val="3"/>
  </w:num>
  <w:num w:numId="9" w16cid:durableId="126629797">
    <w:abstractNumId w:val="19"/>
  </w:num>
  <w:num w:numId="10" w16cid:durableId="252513651">
    <w:abstractNumId w:val="1"/>
  </w:num>
  <w:num w:numId="11" w16cid:durableId="185758342">
    <w:abstractNumId w:val="12"/>
  </w:num>
  <w:num w:numId="12" w16cid:durableId="374084952">
    <w:abstractNumId w:val="18"/>
  </w:num>
  <w:num w:numId="13" w16cid:durableId="448205323">
    <w:abstractNumId w:val="10"/>
  </w:num>
  <w:num w:numId="14" w16cid:durableId="1654529941">
    <w:abstractNumId w:val="20"/>
  </w:num>
  <w:num w:numId="15" w16cid:durableId="1635792402">
    <w:abstractNumId w:val="4"/>
  </w:num>
  <w:num w:numId="16" w16cid:durableId="1279753014">
    <w:abstractNumId w:val="8"/>
  </w:num>
  <w:num w:numId="17" w16cid:durableId="889538205">
    <w:abstractNumId w:val="13"/>
  </w:num>
  <w:num w:numId="18" w16cid:durableId="156041308">
    <w:abstractNumId w:val="7"/>
  </w:num>
  <w:num w:numId="19" w16cid:durableId="862519961">
    <w:abstractNumId w:val="16"/>
  </w:num>
  <w:num w:numId="20" w16cid:durableId="93945357">
    <w:abstractNumId w:val="14"/>
  </w:num>
  <w:num w:numId="21" w16cid:durableId="1091967430">
    <w:abstractNumId w:val="0"/>
  </w:num>
  <w:num w:numId="22" w16cid:durableId="168363016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8E1"/>
    <w:rsid w:val="0000695D"/>
    <w:rsid w:val="00010A7A"/>
    <w:rsid w:val="00010FEE"/>
    <w:rsid w:val="000172B4"/>
    <w:rsid w:val="00024E85"/>
    <w:rsid w:val="0002725C"/>
    <w:rsid w:val="00033B6C"/>
    <w:rsid w:val="000454EC"/>
    <w:rsid w:val="000458C6"/>
    <w:rsid w:val="000458DC"/>
    <w:rsid w:val="000473EE"/>
    <w:rsid w:val="00050828"/>
    <w:rsid w:val="00057195"/>
    <w:rsid w:val="0005776D"/>
    <w:rsid w:val="00062A1E"/>
    <w:rsid w:val="00064A4D"/>
    <w:rsid w:val="000670D8"/>
    <w:rsid w:val="00072733"/>
    <w:rsid w:val="00073D2C"/>
    <w:rsid w:val="0007509B"/>
    <w:rsid w:val="00081964"/>
    <w:rsid w:val="0008503C"/>
    <w:rsid w:val="00090C23"/>
    <w:rsid w:val="000933C7"/>
    <w:rsid w:val="000B3679"/>
    <w:rsid w:val="000B57F7"/>
    <w:rsid w:val="000C55D3"/>
    <w:rsid w:val="000D596D"/>
    <w:rsid w:val="000D7416"/>
    <w:rsid w:val="000E0DEC"/>
    <w:rsid w:val="000E479E"/>
    <w:rsid w:val="000E65E2"/>
    <w:rsid w:val="000E6F30"/>
    <w:rsid w:val="000F46BE"/>
    <w:rsid w:val="000F5F21"/>
    <w:rsid w:val="00102BCA"/>
    <w:rsid w:val="00111702"/>
    <w:rsid w:val="00111A42"/>
    <w:rsid w:val="00120CE3"/>
    <w:rsid w:val="001254A1"/>
    <w:rsid w:val="0013140A"/>
    <w:rsid w:val="00131FD4"/>
    <w:rsid w:val="001337A2"/>
    <w:rsid w:val="00137A28"/>
    <w:rsid w:val="00140707"/>
    <w:rsid w:val="0014353D"/>
    <w:rsid w:val="0014434B"/>
    <w:rsid w:val="00145934"/>
    <w:rsid w:val="0015379D"/>
    <w:rsid w:val="00156E76"/>
    <w:rsid w:val="001608CB"/>
    <w:rsid w:val="0017174C"/>
    <w:rsid w:val="00171FB6"/>
    <w:rsid w:val="001745A3"/>
    <w:rsid w:val="0018050C"/>
    <w:rsid w:val="001858BC"/>
    <w:rsid w:val="00186BB6"/>
    <w:rsid w:val="0019051D"/>
    <w:rsid w:val="00190938"/>
    <w:rsid w:val="00190B9D"/>
    <w:rsid w:val="001A1D5D"/>
    <w:rsid w:val="001A3000"/>
    <w:rsid w:val="001A33BE"/>
    <w:rsid w:val="001B060C"/>
    <w:rsid w:val="001B1C56"/>
    <w:rsid w:val="001C79DE"/>
    <w:rsid w:val="001F3A5F"/>
    <w:rsid w:val="00200F97"/>
    <w:rsid w:val="00201730"/>
    <w:rsid w:val="00204C7C"/>
    <w:rsid w:val="00205E73"/>
    <w:rsid w:val="00211D40"/>
    <w:rsid w:val="00213448"/>
    <w:rsid w:val="002178E3"/>
    <w:rsid w:val="002369F2"/>
    <w:rsid w:val="00255AED"/>
    <w:rsid w:val="00263A08"/>
    <w:rsid w:val="002644E4"/>
    <w:rsid w:val="002648F4"/>
    <w:rsid w:val="00266631"/>
    <w:rsid w:val="00271407"/>
    <w:rsid w:val="00271A33"/>
    <w:rsid w:val="00285E4B"/>
    <w:rsid w:val="00287A9C"/>
    <w:rsid w:val="00287B36"/>
    <w:rsid w:val="0029676B"/>
    <w:rsid w:val="002B2A0C"/>
    <w:rsid w:val="002B50DA"/>
    <w:rsid w:val="002C4257"/>
    <w:rsid w:val="002D0FEE"/>
    <w:rsid w:val="002E2BF9"/>
    <w:rsid w:val="002E5FAE"/>
    <w:rsid w:val="002E6791"/>
    <w:rsid w:val="002F6658"/>
    <w:rsid w:val="003058BA"/>
    <w:rsid w:val="00306382"/>
    <w:rsid w:val="0030769C"/>
    <w:rsid w:val="00310088"/>
    <w:rsid w:val="00313271"/>
    <w:rsid w:val="00314ACF"/>
    <w:rsid w:val="00315695"/>
    <w:rsid w:val="0031671A"/>
    <w:rsid w:val="00324AAE"/>
    <w:rsid w:val="0032724F"/>
    <w:rsid w:val="00331F72"/>
    <w:rsid w:val="00341E70"/>
    <w:rsid w:val="003468E1"/>
    <w:rsid w:val="003606B1"/>
    <w:rsid w:val="00360D6A"/>
    <w:rsid w:val="003646A8"/>
    <w:rsid w:val="003650A3"/>
    <w:rsid w:val="003710A0"/>
    <w:rsid w:val="003756FC"/>
    <w:rsid w:val="00375CB5"/>
    <w:rsid w:val="003811AF"/>
    <w:rsid w:val="00382925"/>
    <w:rsid w:val="00392F39"/>
    <w:rsid w:val="0039421B"/>
    <w:rsid w:val="00394D19"/>
    <w:rsid w:val="0039709B"/>
    <w:rsid w:val="00397F5A"/>
    <w:rsid w:val="003A1BF4"/>
    <w:rsid w:val="003A68A9"/>
    <w:rsid w:val="003B0321"/>
    <w:rsid w:val="003B197F"/>
    <w:rsid w:val="003B24F7"/>
    <w:rsid w:val="003C039C"/>
    <w:rsid w:val="003C2ECF"/>
    <w:rsid w:val="003C61D3"/>
    <w:rsid w:val="003C74E8"/>
    <w:rsid w:val="003C7D60"/>
    <w:rsid w:val="003D0F34"/>
    <w:rsid w:val="003D6C71"/>
    <w:rsid w:val="00403F21"/>
    <w:rsid w:val="00404D3D"/>
    <w:rsid w:val="004134B0"/>
    <w:rsid w:val="004215C1"/>
    <w:rsid w:val="004217FC"/>
    <w:rsid w:val="004259BB"/>
    <w:rsid w:val="0042618C"/>
    <w:rsid w:val="0043036A"/>
    <w:rsid w:val="0043590B"/>
    <w:rsid w:val="004373A8"/>
    <w:rsid w:val="00447EB8"/>
    <w:rsid w:val="004522A8"/>
    <w:rsid w:val="00461E6A"/>
    <w:rsid w:val="00462ED2"/>
    <w:rsid w:val="0046503B"/>
    <w:rsid w:val="0047189D"/>
    <w:rsid w:val="00474567"/>
    <w:rsid w:val="00481108"/>
    <w:rsid w:val="004818A9"/>
    <w:rsid w:val="004835F2"/>
    <w:rsid w:val="004942BC"/>
    <w:rsid w:val="00496F3F"/>
    <w:rsid w:val="004A2504"/>
    <w:rsid w:val="004A2EFC"/>
    <w:rsid w:val="004A4CEF"/>
    <w:rsid w:val="004B1351"/>
    <w:rsid w:val="004B309D"/>
    <w:rsid w:val="004B4F18"/>
    <w:rsid w:val="004B64E2"/>
    <w:rsid w:val="004B6703"/>
    <w:rsid w:val="004C3BBD"/>
    <w:rsid w:val="004D4F80"/>
    <w:rsid w:val="004F3790"/>
    <w:rsid w:val="004F42CE"/>
    <w:rsid w:val="004F7A0E"/>
    <w:rsid w:val="004F7EEB"/>
    <w:rsid w:val="00502B39"/>
    <w:rsid w:val="005135BD"/>
    <w:rsid w:val="00516F86"/>
    <w:rsid w:val="00530E5C"/>
    <w:rsid w:val="00543F37"/>
    <w:rsid w:val="0054766E"/>
    <w:rsid w:val="00551888"/>
    <w:rsid w:val="00554375"/>
    <w:rsid w:val="0055477A"/>
    <w:rsid w:val="005600E2"/>
    <w:rsid w:val="00560D9E"/>
    <w:rsid w:val="00562A17"/>
    <w:rsid w:val="00570AA6"/>
    <w:rsid w:val="00570F3A"/>
    <w:rsid w:val="00573B73"/>
    <w:rsid w:val="00573BC5"/>
    <w:rsid w:val="00575E2E"/>
    <w:rsid w:val="00582457"/>
    <w:rsid w:val="00583403"/>
    <w:rsid w:val="005947F4"/>
    <w:rsid w:val="00594E70"/>
    <w:rsid w:val="00597431"/>
    <w:rsid w:val="005A3196"/>
    <w:rsid w:val="005A65ED"/>
    <w:rsid w:val="005B645F"/>
    <w:rsid w:val="005B71EE"/>
    <w:rsid w:val="005C22ED"/>
    <w:rsid w:val="005C70BB"/>
    <w:rsid w:val="005C77AF"/>
    <w:rsid w:val="005D11CB"/>
    <w:rsid w:val="005D6F7A"/>
    <w:rsid w:val="005E3BE2"/>
    <w:rsid w:val="005E6C11"/>
    <w:rsid w:val="005F1A9A"/>
    <w:rsid w:val="00605458"/>
    <w:rsid w:val="006070F4"/>
    <w:rsid w:val="006276D6"/>
    <w:rsid w:val="00636302"/>
    <w:rsid w:val="00640443"/>
    <w:rsid w:val="006457E2"/>
    <w:rsid w:val="006503F2"/>
    <w:rsid w:val="0065186F"/>
    <w:rsid w:val="00652BFD"/>
    <w:rsid w:val="006546B6"/>
    <w:rsid w:val="00664757"/>
    <w:rsid w:val="00666267"/>
    <w:rsid w:val="00666FBA"/>
    <w:rsid w:val="00667650"/>
    <w:rsid w:val="006705A2"/>
    <w:rsid w:val="00672E18"/>
    <w:rsid w:val="006746EC"/>
    <w:rsid w:val="00696A47"/>
    <w:rsid w:val="006A40D2"/>
    <w:rsid w:val="006A6A42"/>
    <w:rsid w:val="006B3F15"/>
    <w:rsid w:val="006B4102"/>
    <w:rsid w:val="006B5584"/>
    <w:rsid w:val="006C00C9"/>
    <w:rsid w:val="006C344C"/>
    <w:rsid w:val="006C560D"/>
    <w:rsid w:val="006D4F0F"/>
    <w:rsid w:val="006D5050"/>
    <w:rsid w:val="006E0416"/>
    <w:rsid w:val="006E2E8C"/>
    <w:rsid w:val="006E682D"/>
    <w:rsid w:val="006E70AE"/>
    <w:rsid w:val="006F1CAA"/>
    <w:rsid w:val="006F564A"/>
    <w:rsid w:val="006F7D8B"/>
    <w:rsid w:val="00700515"/>
    <w:rsid w:val="0070094A"/>
    <w:rsid w:val="007036C4"/>
    <w:rsid w:val="007170C7"/>
    <w:rsid w:val="007360DC"/>
    <w:rsid w:val="00737489"/>
    <w:rsid w:val="00741299"/>
    <w:rsid w:val="00746046"/>
    <w:rsid w:val="00763227"/>
    <w:rsid w:val="00763457"/>
    <w:rsid w:val="00765A7E"/>
    <w:rsid w:val="007749B5"/>
    <w:rsid w:val="00780B95"/>
    <w:rsid w:val="00782184"/>
    <w:rsid w:val="00783403"/>
    <w:rsid w:val="00786A0F"/>
    <w:rsid w:val="0079139B"/>
    <w:rsid w:val="00797F7E"/>
    <w:rsid w:val="007A05B7"/>
    <w:rsid w:val="007A31E9"/>
    <w:rsid w:val="007A36CF"/>
    <w:rsid w:val="007A3CBA"/>
    <w:rsid w:val="007B5301"/>
    <w:rsid w:val="007C2666"/>
    <w:rsid w:val="007C4201"/>
    <w:rsid w:val="007C5496"/>
    <w:rsid w:val="007C5928"/>
    <w:rsid w:val="007C6DA0"/>
    <w:rsid w:val="007D01AF"/>
    <w:rsid w:val="007D0210"/>
    <w:rsid w:val="007D468C"/>
    <w:rsid w:val="007E2493"/>
    <w:rsid w:val="007E303A"/>
    <w:rsid w:val="007F1B09"/>
    <w:rsid w:val="007F4460"/>
    <w:rsid w:val="00801BFA"/>
    <w:rsid w:val="008119DE"/>
    <w:rsid w:val="00812373"/>
    <w:rsid w:val="00825BF7"/>
    <w:rsid w:val="00837BBB"/>
    <w:rsid w:val="00837FC3"/>
    <w:rsid w:val="00842549"/>
    <w:rsid w:val="00843DD7"/>
    <w:rsid w:val="008443CD"/>
    <w:rsid w:val="00844511"/>
    <w:rsid w:val="008523B2"/>
    <w:rsid w:val="00861BF0"/>
    <w:rsid w:val="00863487"/>
    <w:rsid w:val="00863C7E"/>
    <w:rsid w:val="00866598"/>
    <w:rsid w:val="00867052"/>
    <w:rsid w:val="00875399"/>
    <w:rsid w:val="008812D5"/>
    <w:rsid w:val="00882ADA"/>
    <w:rsid w:val="00885258"/>
    <w:rsid w:val="00890FF4"/>
    <w:rsid w:val="008915AB"/>
    <w:rsid w:val="008953AE"/>
    <w:rsid w:val="008979CA"/>
    <w:rsid w:val="008A2760"/>
    <w:rsid w:val="008A2FBB"/>
    <w:rsid w:val="008A4BA9"/>
    <w:rsid w:val="008A4E5D"/>
    <w:rsid w:val="008A650F"/>
    <w:rsid w:val="008C121A"/>
    <w:rsid w:val="008D35B6"/>
    <w:rsid w:val="008D6AC2"/>
    <w:rsid w:val="008E63C4"/>
    <w:rsid w:val="008F0913"/>
    <w:rsid w:val="008F132C"/>
    <w:rsid w:val="008F5506"/>
    <w:rsid w:val="0090292B"/>
    <w:rsid w:val="0091317A"/>
    <w:rsid w:val="0091426D"/>
    <w:rsid w:val="00922DA0"/>
    <w:rsid w:val="00927DC7"/>
    <w:rsid w:val="00927DE7"/>
    <w:rsid w:val="00927E1D"/>
    <w:rsid w:val="00932588"/>
    <w:rsid w:val="00933269"/>
    <w:rsid w:val="00940BA6"/>
    <w:rsid w:val="0095337F"/>
    <w:rsid w:val="009539D1"/>
    <w:rsid w:val="00954EB7"/>
    <w:rsid w:val="00956B20"/>
    <w:rsid w:val="009637DC"/>
    <w:rsid w:val="009640DE"/>
    <w:rsid w:val="00964F47"/>
    <w:rsid w:val="00966377"/>
    <w:rsid w:val="009675FE"/>
    <w:rsid w:val="0096782A"/>
    <w:rsid w:val="00967F39"/>
    <w:rsid w:val="0098091E"/>
    <w:rsid w:val="00984E3D"/>
    <w:rsid w:val="00994A5C"/>
    <w:rsid w:val="009A04FC"/>
    <w:rsid w:val="009A6851"/>
    <w:rsid w:val="009B422E"/>
    <w:rsid w:val="009B47F8"/>
    <w:rsid w:val="009B56F0"/>
    <w:rsid w:val="009C5329"/>
    <w:rsid w:val="009D3DD1"/>
    <w:rsid w:val="009D6F65"/>
    <w:rsid w:val="009E7B90"/>
    <w:rsid w:val="009F48AC"/>
    <w:rsid w:val="00A17D30"/>
    <w:rsid w:val="00A25F98"/>
    <w:rsid w:val="00A25FC3"/>
    <w:rsid w:val="00A3524A"/>
    <w:rsid w:val="00A43145"/>
    <w:rsid w:val="00A6353A"/>
    <w:rsid w:val="00A64D68"/>
    <w:rsid w:val="00A65779"/>
    <w:rsid w:val="00A71AD8"/>
    <w:rsid w:val="00A73276"/>
    <w:rsid w:val="00A73816"/>
    <w:rsid w:val="00A830C1"/>
    <w:rsid w:val="00A8347D"/>
    <w:rsid w:val="00A96757"/>
    <w:rsid w:val="00A96CA0"/>
    <w:rsid w:val="00AA13B9"/>
    <w:rsid w:val="00AA3956"/>
    <w:rsid w:val="00AA7255"/>
    <w:rsid w:val="00AB072D"/>
    <w:rsid w:val="00AB0DBB"/>
    <w:rsid w:val="00AB1E05"/>
    <w:rsid w:val="00AB4C0F"/>
    <w:rsid w:val="00AC2F57"/>
    <w:rsid w:val="00AD408C"/>
    <w:rsid w:val="00AD524F"/>
    <w:rsid w:val="00AE0D5A"/>
    <w:rsid w:val="00AE65D3"/>
    <w:rsid w:val="00AF0031"/>
    <w:rsid w:val="00AF11C4"/>
    <w:rsid w:val="00B07EB2"/>
    <w:rsid w:val="00B118D9"/>
    <w:rsid w:val="00B15095"/>
    <w:rsid w:val="00B224CE"/>
    <w:rsid w:val="00B26A54"/>
    <w:rsid w:val="00B3014E"/>
    <w:rsid w:val="00B334F7"/>
    <w:rsid w:val="00B346B9"/>
    <w:rsid w:val="00B41B35"/>
    <w:rsid w:val="00B43EC4"/>
    <w:rsid w:val="00B46560"/>
    <w:rsid w:val="00B53051"/>
    <w:rsid w:val="00B55C8A"/>
    <w:rsid w:val="00B577DF"/>
    <w:rsid w:val="00B62B01"/>
    <w:rsid w:val="00B81017"/>
    <w:rsid w:val="00B8380A"/>
    <w:rsid w:val="00B92439"/>
    <w:rsid w:val="00BA0743"/>
    <w:rsid w:val="00BA4455"/>
    <w:rsid w:val="00BA4A60"/>
    <w:rsid w:val="00BB086E"/>
    <w:rsid w:val="00BB093F"/>
    <w:rsid w:val="00BB0B66"/>
    <w:rsid w:val="00BB496D"/>
    <w:rsid w:val="00BB631B"/>
    <w:rsid w:val="00BB6F2E"/>
    <w:rsid w:val="00BC64C6"/>
    <w:rsid w:val="00BC74D4"/>
    <w:rsid w:val="00BD7BAD"/>
    <w:rsid w:val="00BE5BCA"/>
    <w:rsid w:val="00BF019A"/>
    <w:rsid w:val="00BF1476"/>
    <w:rsid w:val="00BF610C"/>
    <w:rsid w:val="00C0354D"/>
    <w:rsid w:val="00C06182"/>
    <w:rsid w:val="00C1193F"/>
    <w:rsid w:val="00C16D3D"/>
    <w:rsid w:val="00C2357C"/>
    <w:rsid w:val="00C23C8A"/>
    <w:rsid w:val="00C26335"/>
    <w:rsid w:val="00C45A03"/>
    <w:rsid w:val="00C53647"/>
    <w:rsid w:val="00C574FE"/>
    <w:rsid w:val="00C63D1A"/>
    <w:rsid w:val="00C6526F"/>
    <w:rsid w:val="00C71A37"/>
    <w:rsid w:val="00C71E0A"/>
    <w:rsid w:val="00C72099"/>
    <w:rsid w:val="00C73448"/>
    <w:rsid w:val="00C8039A"/>
    <w:rsid w:val="00C80D24"/>
    <w:rsid w:val="00C816F4"/>
    <w:rsid w:val="00C8611C"/>
    <w:rsid w:val="00C90283"/>
    <w:rsid w:val="00C917B0"/>
    <w:rsid w:val="00CA10D1"/>
    <w:rsid w:val="00CB080A"/>
    <w:rsid w:val="00CB75A1"/>
    <w:rsid w:val="00CC74F3"/>
    <w:rsid w:val="00CE162B"/>
    <w:rsid w:val="00CE1BAF"/>
    <w:rsid w:val="00CE5318"/>
    <w:rsid w:val="00CF2EF2"/>
    <w:rsid w:val="00CF4903"/>
    <w:rsid w:val="00CF53E8"/>
    <w:rsid w:val="00D03F33"/>
    <w:rsid w:val="00D04C18"/>
    <w:rsid w:val="00D069C0"/>
    <w:rsid w:val="00D133C2"/>
    <w:rsid w:val="00D14226"/>
    <w:rsid w:val="00D3019C"/>
    <w:rsid w:val="00D31D3E"/>
    <w:rsid w:val="00D32171"/>
    <w:rsid w:val="00D37118"/>
    <w:rsid w:val="00D376CA"/>
    <w:rsid w:val="00D40ED5"/>
    <w:rsid w:val="00D542FD"/>
    <w:rsid w:val="00D5643C"/>
    <w:rsid w:val="00D565F6"/>
    <w:rsid w:val="00D57BC7"/>
    <w:rsid w:val="00D60342"/>
    <w:rsid w:val="00D76D00"/>
    <w:rsid w:val="00D813E1"/>
    <w:rsid w:val="00D927BF"/>
    <w:rsid w:val="00DA0952"/>
    <w:rsid w:val="00DA4E38"/>
    <w:rsid w:val="00DA56F4"/>
    <w:rsid w:val="00DA7172"/>
    <w:rsid w:val="00DB3BCA"/>
    <w:rsid w:val="00DB41B5"/>
    <w:rsid w:val="00DB4FA9"/>
    <w:rsid w:val="00DB7D19"/>
    <w:rsid w:val="00DC7BDB"/>
    <w:rsid w:val="00DD0996"/>
    <w:rsid w:val="00DD1730"/>
    <w:rsid w:val="00DD1F69"/>
    <w:rsid w:val="00DD4EE9"/>
    <w:rsid w:val="00DE1A13"/>
    <w:rsid w:val="00DE4753"/>
    <w:rsid w:val="00DE4E3C"/>
    <w:rsid w:val="00DF0A15"/>
    <w:rsid w:val="00DF2868"/>
    <w:rsid w:val="00DF5219"/>
    <w:rsid w:val="00DF574F"/>
    <w:rsid w:val="00DF7346"/>
    <w:rsid w:val="00E1154E"/>
    <w:rsid w:val="00E26343"/>
    <w:rsid w:val="00E26E6D"/>
    <w:rsid w:val="00E27E58"/>
    <w:rsid w:val="00E4442A"/>
    <w:rsid w:val="00E53D40"/>
    <w:rsid w:val="00E540C7"/>
    <w:rsid w:val="00E61945"/>
    <w:rsid w:val="00E70166"/>
    <w:rsid w:val="00E82DB4"/>
    <w:rsid w:val="00EA208B"/>
    <w:rsid w:val="00EA3367"/>
    <w:rsid w:val="00EA6A2F"/>
    <w:rsid w:val="00EA730E"/>
    <w:rsid w:val="00EB0CD9"/>
    <w:rsid w:val="00EB1C3A"/>
    <w:rsid w:val="00EB7609"/>
    <w:rsid w:val="00EC4552"/>
    <w:rsid w:val="00EC6D3F"/>
    <w:rsid w:val="00EC6F6B"/>
    <w:rsid w:val="00ED0E8D"/>
    <w:rsid w:val="00ED2E90"/>
    <w:rsid w:val="00ED42F9"/>
    <w:rsid w:val="00EE50E7"/>
    <w:rsid w:val="00EF0885"/>
    <w:rsid w:val="00EF247E"/>
    <w:rsid w:val="00F05A40"/>
    <w:rsid w:val="00F17EB2"/>
    <w:rsid w:val="00F25903"/>
    <w:rsid w:val="00F303B4"/>
    <w:rsid w:val="00F36E4A"/>
    <w:rsid w:val="00F42E61"/>
    <w:rsid w:val="00F460BB"/>
    <w:rsid w:val="00F475D1"/>
    <w:rsid w:val="00F57EA9"/>
    <w:rsid w:val="00F6270E"/>
    <w:rsid w:val="00F6375B"/>
    <w:rsid w:val="00F65AC7"/>
    <w:rsid w:val="00F7279F"/>
    <w:rsid w:val="00F73E11"/>
    <w:rsid w:val="00F7455E"/>
    <w:rsid w:val="00F863B4"/>
    <w:rsid w:val="00F872D2"/>
    <w:rsid w:val="00F87361"/>
    <w:rsid w:val="00F87F6E"/>
    <w:rsid w:val="00FC41A4"/>
    <w:rsid w:val="00FD0F54"/>
    <w:rsid w:val="00FE210B"/>
    <w:rsid w:val="00FE7320"/>
    <w:rsid w:val="00FF0DC1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5F8B5FAB-FC21-43F3-B0AD-D8496398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0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03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7571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subject/>
  <dc:creator>STAV</dc:creator>
  <cp:keywords/>
  <dc:description/>
  <cp:lastModifiedBy>STAV</cp:lastModifiedBy>
  <cp:revision>34</cp:revision>
  <cp:lastPrinted>2024-04-29T08:34:00Z</cp:lastPrinted>
  <dcterms:created xsi:type="dcterms:W3CDTF">2022-04-07T06:17:00Z</dcterms:created>
  <dcterms:modified xsi:type="dcterms:W3CDTF">2024-04-29T09:31:00Z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