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75F9BB" w14:textId="77777777" w:rsidR="00905985" w:rsidRPr="00905985" w:rsidRDefault="00905985" w:rsidP="0090598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5985">
        <w:rPr>
          <w:rFonts w:ascii="Times New Roman" w:hAnsi="Times New Roman" w:cs="Times New Roman"/>
          <w:b/>
          <w:sz w:val="24"/>
          <w:szCs w:val="24"/>
        </w:rPr>
        <w:t>Z Á P I S N I C A</w:t>
      </w:r>
    </w:p>
    <w:p w14:paraId="3DFA6F39" w14:textId="77777777" w:rsidR="00905985" w:rsidRPr="00905985" w:rsidRDefault="00905985" w:rsidP="0090598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5985">
        <w:rPr>
          <w:rFonts w:ascii="Times New Roman" w:hAnsi="Times New Roman" w:cs="Times New Roman"/>
          <w:b/>
          <w:sz w:val="24"/>
          <w:szCs w:val="24"/>
        </w:rPr>
        <w:t xml:space="preserve">zo zasadnutia komisie </w:t>
      </w:r>
      <w:r w:rsidR="00CE1F30">
        <w:rPr>
          <w:rFonts w:ascii="Times New Roman" w:hAnsi="Times New Roman" w:cs="Times New Roman"/>
          <w:b/>
          <w:sz w:val="24"/>
          <w:szCs w:val="24"/>
        </w:rPr>
        <w:t>finančnej a správy majetku</w:t>
      </w:r>
      <w:r w:rsidRPr="00905985">
        <w:rPr>
          <w:rFonts w:ascii="Times New Roman" w:hAnsi="Times New Roman" w:cs="Times New Roman"/>
          <w:b/>
          <w:sz w:val="24"/>
          <w:szCs w:val="24"/>
        </w:rPr>
        <w:t xml:space="preserve"> pri </w:t>
      </w:r>
      <w:proofErr w:type="spellStart"/>
      <w:r w:rsidRPr="00905985">
        <w:rPr>
          <w:rFonts w:ascii="Times New Roman" w:hAnsi="Times New Roman" w:cs="Times New Roman"/>
          <w:b/>
          <w:sz w:val="24"/>
          <w:szCs w:val="24"/>
        </w:rPr>
        <w:t>MsZ</w:t>
      </w:r>
      <w:proofErr w:type="spellEnd"/>
    </w:p>
    <w:p w14:paraId="51B82B0B" w14:textId="2C8ECC25" w:rsidR="00632CE2" w:rsidRDefault="00905985" w:rsidP="002B185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5985">
        <w:rPr>
          <w:rFonts w:ascii="Times New Roman" w:hAnsi="Times New Roman" w:cs="Times New Roman"/>
          <w:b/>
          <w:sz w:val="24"/>
          <w:szCs w:val="24"/>
        </w:rPr>
        <w:t>v Šamoríne dňa</w:t>
      </w:r>
      <w:r w:rsidR="00F90C5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758FE">
        <w:rPr>
          <w:rFonts w:ascii="Times New Roman" w:hAnsi="Times New Roman" w:cs="Times New Roman"/>
          <w:b/>
          <w:sz w:val="24"/>
          <w:szCs w:val="24"/>
        </w:rPr>
        <w:t>21</w:t>
      </w:r>
      <w:r w:rsidR="00CE1F30">
        <w:rPr>
          <w:rFonts w:ascii="Times New Roman" w:hAnsi="Times New Roman" w:cs="Times New Roman"/>
          <w:b/>
          <w:sz w:val="24"/>
          <w:szCs w:val="24"/>
        </w:rPr>
        <w:t>.</w:t>
      </w:r>
      <w:r w:rsidR="0088285A">
        <w:rPr>
          <w:rFonts w:ascii="Times New Roman" w:hAnsi="Times New Roman" w:cs="Times New Roman"/>
          <w:b/>
          <w:sz w:val="24"/>
          <w:szCs w:val="24"/>
        </w:rPr>
        <w:t>10</w:t>
      </w:r>
      <w:r w:rsidR="00CE1F30">
        <w:rPr>
          <w:rFonts w:ascii="Times New Roman" w:hAnsi="Times New Roman" w:cs="Times New Roman"/>
          <w:b/>
          <w:sz w:val="24"/>
          <w:szCs w:val="24"/>
        </w:rPr>
        <w:t>.20</w:t>
      </w:r>
      <w:r w:rsidR="0065180F">
        <w:rPr>
          <w:rFonts w:ascii="Times New Roman" w:hAnsi="Times New Roman" w:cs="Times New Roman"/>
          <w:b/>
          <w:sz w:val="24"/>
          <w:szCs w:val="24"/>
        </w:rPr>
        <w:t>2</w:t>
      </w:r>
      <w:r w:rsidR="008758FE">
        <w:rPr>
          <w:rFonts w:ascii="Times New Roman" w:hAnsi="Times New Roman" w:cs="Times New Roman"/>
          <w:b/>
          <w:sz w:val="24"/>
          <w:szCs w:val="24"/>
        </w:rPr>
        <w:t>4</w:t>
      </w:r>
    </w:p>
    <w:p w14:paraId="1E9D892A" w14:textId="77777777" w:rsidR="002564C2" w:rsidRDefault="002564C2" w:rsidP="008C33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15827AE" w14:textId="59ADC305" w:rsidR="00AB5A4F" w:rsidRPr="00905985" w:rsidRDefault="00AB5A4F" w:rsidP="00013470">
      <w:pPr>
        <w:autoSpaceDE w:val="0"/>
        <w:autoSpaceDN w:val="0"/>
        <w:adjustRightInd w:val="0"/>
        <w:spacing w:after="0" w:line="240" w:lineRule="auto"/>
        <w:ind w:left="1134" w:hanging="1134"/>
        <w:jc w:val="both"/>
        <w:rPr>
          <w:rFonts w:ascii="Times New Roman" w:hAnsi="Times New Roman" w:cs="Times New Roman"/>
          <w:sz w:val="24"/>
          <w:szCs w:val="24"/>
        </w:rPr>
      </w:pPr>
      <w:r w:rsidRPr="00905985">
        <w:rPr>
          <w:rFonts w:ascii="Times New Roman" w:hAnsi="Times New Roman" w:cs="Times New Roman"/>
          <w:b/>
          <w:sz w:val="24"/>
          <w:szCs w:val="24"/>
        </w:rPr>
        <w:t>Prítomní:</w:t>
      </w:r>
      <w:r w:rsidRPr="00905985">
        <w:rPr>
          <w:rFonts w:ascii="Times New Roman" w:hAnsi="Times New Roman" w:cs="Times New Roman"/>
          <w:sz w:val="24"/>
          <w:szCs w:val="24"/>
        </w:rPr>
        <w:t xml:space="preserve"> </w:t>
      </w:r>
      <w:r w:rsidR="00875CE4" w:rsidRPr="00875CE4">
        <w:rPr>
          <w:rFonts w:ascii="Times New Roman" w:hAnsi="Times New Roman" w:cs="Times New Roman"/>
          <w:sz w:val="24"/>
          <w:szCs w:val="24"/>
        </w:rPr>
        <w:t xml:space="preserve">Ing. Pavel </w:t>
      </w:r>
      <w:proofErr w:type="spellStart"/>
      <w:r w:rsidR="00875CE4" w:rsidRPr="00875CE4">
        <w:rPr>
          <w:rFonts w:ascii="Times New Roman" w:hAnsi="Times New Roman" w:cs="Times New Roman"/>
          <w:sz w:val="24"/>
          <w:szCs w:val="24"/>
        </w:rPr>
        <w:t>Élesztős</w:t>
      </w:r>
      <w:proofErr w:type="spellEnd"/>
      <w:r w:rsidR="00875CE4" w:rsidRPr="00875CE4">
        <w:rPr>
          <w:rFonts w:ascii="Times New Roman" w:hAnsi="Times New Roman" w:cs="Times New Roman"/>
          <w:sz w:val="24"/>
          <w:szCs w:val="24"/>
        </w:rPr>
        <w:t xml:space="preserve"> PhD., PaedDr. Gábor </w:t>
      </w:r>
      <w:proofErr w:type="spellStart"/>
      <w:r w:rsidR="00875CE4" w:rsidRPr="00875CE4">
        <w:rPr>
          <w:rFonts w:ascii="Times New Roman" w:hAnsi="Times New Roman" w:cs="Times New Roman"/>
          <w:sz w:val="24"/>
          <w:szCs w:val="24"/>
        </w:rPr>
        <w:t>Veres</w:t>
      </w:r>
      <w:proofErr w:type="spellEnd"/>
      <w:r w:rsidR="00875CE4" w:rsidRPr="00875CE4">
        <w:rPr>
          <w:rFonts w:ascii="Times New Roman" w:hAnsi="Times New Roman" w:cs="Times New Roman"/>
          <w:sz w:val="24"/>
          <w:szCs w:val="24"/>
        </w:rPr>
        <w:t xml:space="preserve">, Ing. </w:t>
      </w:r>
      <w:r w:rsidR="00516BE3">
        <w:rPr>
          <w:rFonts w:ascii="Times New Roman" w:hAnsi="Times New Roman" w:cs="Times New Roman"/>
          <w:sz w:val="24"/>
          <w:szCs w:val="24"/>
        </w:rPr>
        <w:t xml:space="preserve">Peter </w:t>
      </w:r>
      <w:proofErr w:type="spellStart"/>
      <w:r w:rsidR="00516BE3">
        <w:rPr>
          <w:rFonts w:ascii="Times New Roman" w:hAnsi="Times New Roman" w:cs="Times New Roman"/>
          <w:sz w:val="24"/>
          <w:szCs w:val="24"/>
        </w:rPr>
        <w:t>Bartalos</w:t>
      </w:r>
      <w:proofErr w:type="spellEnd"/>
      <w:r w:rsidR="00875CE4" w:rsidRPr="00875CE4">
        <w:rPr>
          <w:rFonts w:ascii="Times New Roman" w:hAnsi="Times New Roman" w:cs="Times New Roman"/>
          <w:sz w:val="24"/>
          <w:szCs w:val="24"/>
        </w:rPr>
        <w:t xml:space="preserve">, </w:t>
      </w:r>
      <w:r w:rsidR="008758FE">
        <w:rPr>
          <w:rFonts w:ascii="Times New Roman" w:hAnsi="Times New Roman" w:cs="Times New Roman"/>
          <w:sz w:val="24"/>
          <w:szCs w:val="24"/>
        </w:rPr>
        <w:t xml:space="preserve">Ladislav </w:t>
      </w:r>
      <w:proofErr w:type="spellStart"/>
      <w:r w:rsidR="008758FE">
        <w:rPr>
          <w:rFonts w:ascii="Times New Roman" w:hAnsi="Times New Roman" w:cs="Times New Roman"/>
          <w:sz w:val="24"/>
          <w:szCs w:val="24"/>
        </w:rPr>
        <w:t>Ásványi</w:t>
      </w:r>
      <w:proofErr w:type="spellEnd"/>
      <w:r w:rsidR="008758FE">
        <w:rPr>
          <w:rFonts w:ascii="Times New Roman" w:hAnsi="Times New Roman" w:cs="Times New Roman"/>
          <w:sz w:val="24"/>
          <w:szCs w:val="24"/>
        </w:rPr>
        <w:t xml:space="preserve">, </w:t>
      </w:r>
      <w:r w:rsidR="00875CE4" w:rsidRPr="00875CE4">
        <w:rPr>
          <w:rFonts w:ascii="Times New Roman" w:hAnsi="Times New Roman" w:cs="Times New Roman"/>
          <w:sz w:val="24"/>
          <w:szCs w:val="24"/>
        </w:rPr>
        <w:t xml:space="preserve">Arpád </w:t>
      </w:r>
      <w:proofErr w:type="spellStart"/>
      <w:r w:rsidR="00875CE4" w:rsidRPr="00875CE4">
        <w:rPr>
          <w:rFonts w:ascii="Times New Roman" w:hAnsi="Times New Roman" w:cs="Times New Roman"/>
          <w:sz w:val="24"/>
          <w:szCs w:val="24"/>
        </w:rPr>
        <w:t>Fazekas</w:t>
      </w:r>
      <w:proofErr w:type="spellEnd"/>
      <w:r w:rsidR="00875CE4" w:rsidRPr="00875CE4">
        <w:rPr>
          <w:rFonts w:ascii="Times New Roman" w:hAnsi="Times New Roman" w:cs="Times New Roman"/>
          <w:sz w:val="24"/>
          <w:szCs w:val="24"/>
        </w:rPr>
        <w:t xml:space="preserve">, Ing. </w:t>
      </w:r>
      <w:proofErr w:type="spellStart"/>
      <w:r w:rsidR="00875CE4" w:rsidRPr="00875CE4">
        <w:rPr>
          <w:rFonts w:ascii="Times New Roman" w:hAnsi="Times New Roman" w:cs="Times New Roman"/>
          <w:sz w:val="24"/>
          <w:szCs w:val="24"/>
        </w:rPr>
        <w:t>P</w:t>
      </w:r>
      <w:r w:rsidR="00875CE4">
        <w:rPr>
          <w:rFonts w:ascii="Times New Roman" w:hAnsi="Times New Roman" w:cs="Times New Roman"/>
          <w:sz w:val="24"/>
          <w:szCs w:val="24"/>
        </w:rPr>
        <w:t>é</w:t>
      </w:r>
      <w:r w:rsidR="00875CE4" w:rsidRPr="00875CE4">
        <w:rPr>
          <w:rFonts w:ascii="Times New Roman" w:hAnsi="Times New Roman" w:cs="Times New Roman"/>
          <w:sz w:val="24"/>
          <w:szCs w:val="24"/>
        </w:rPr>
        <w:t>ter</w:t>
      </w:r>
      <w:proofErr w:type="spellEnd"/>
      <w:r w:rsidR="00875CE4" w:rsidRPr="00875C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5CE4" w:rsidRPr="00875CE4">
        <w:rPr>
          <w:rFonts w:ascii="Times New Roman" w:hAnsi="Times New Roman" w:cs="Times New Roman"/>
          <w:sz w:val="24"/>
          <w:szCs w:val="24"/>
        </w:rPr>
        <w:t>Lukács</w:t>
      </w:r>
      <w:proofErr w:type="spellEnd"/>
      <w:r w:rsidR="00875CE4" w:rsidRPr="00875CE4">
        <w:rPr>
          <w:rFonts w:ascii="Times New Roman" w:hAnsi="Times New Roman" w:cs="Times New Roman"/>
          <w:sz w:val="24"/>
          <w:szCs w:val="24"/>
        </w:rPr>
        <w:t xml:space="preserve">, Csaba </w:t>
      </w:r>
      <w:proofErr w:type="spellStart"/>
      <w:r w:rsidR="00875CE4" w:rsidRPr="00875CE4">
        <w:rPr>
          <w:rFonts w:ascii="Times New Roman" w:hAnsi="Times New Roman" w:cs="Times New Roman"/>
          <w:sz w:val="24"/>
          <w:szCs w:val="24"/>
        </w:rPr>
        <w:t>Orosz</w:t>
      </w:r>
      <w:proofErr w:type="spellEnd"/>
      <w:r w:rsidR="00875CE4" w:rsidRPr="00875CE4">
        <w:rPr>
          <w:rFonts w:ascii="Times New Roman" w:hAnsi="Times New Roman" w:cs="Times New Roman"/>
          <w:sz w:val="24"/>
          <w:szCs w:val="24"/>
        </w:rPr>
        <w:t xml:space="preserve">, Ing. Ján </w:t>
      </w:r>
      <w:proofErr w:type="spellStart"/>
      <w:r w:rsidR="00875CE4" w:rsidRPr="00875CE4">
        <w:rPr>
          <w:rFonts w:ascii="Times New Roman" w:hAnsi="Times New Roman" w:cs="Times New Roman"/>
          <w:sz w:val="24"/>
          <w:szCs w:val="24"/>
        </w:rPr>
        <w:t>Lelkes</w:t>
      </w:r>
      <w:proofErr w:type="spellEnd"/>
      <w:r w:rsidR="00875CE4" w:rsidRPr="00875CE4">
        <w:rPr>
          <w:rFonts w:ascii="Times New Roman" w:hAnsi="Times New Roman" w:cs="Times New Roman"/>
          <w:sz w:val="24"/>
          <w:szCs w:val="24"/>
        </w:rPr>
        <w:t>, Ing. Erv</w:t>
      </w:r>
      <w:r w:rsidR="00516BE3">
        <w:rPr>
          <w:rFonts w:ascii="Times New Roman" w:hAnsi="Times New Roman" w:cs="Times New Roman"/>
          <w:sz w:val="24"/>
          <w:szCs w:val="24"/>
        </w:rPr>
        <w:t>í</w:t>
      </w:r>
      <w:r w:rsidR="00875CE4" w:rsidRPr="00875CE4">
        <w:rPr>
          <w:rFonts w:ascii="Times New Roman" w:hAnsi="Times New Roman" w:cs="Times New Roman"/>
          <w:sz w:val="24"/>
          <w:szCs w:val="24"/>
        </w:rPr>
        <w:t xml:space="preserve">n </w:t>
      </w:r>
      <w:proofErr w:type="spellStart"/>
      <w:r w:rsidR="00875CE4" w:rsidRPr="00875CE4">
        <w:rPr>
          <w:rFonts w:ascii="Times New Roman" w:hAnsi="Times New Roman" w:cs="Times New Roman"/>
          <w:sz w:val="24"/>
          <w:szCs w:val="24"/>
        </w:rPr>
        <w:t>Sármány</w:t>
      </w:r>
      <w:proofErr w:type="spellEnd"/>
      <w:r w:rsidR="00875CE4" w:rsidRPr="00875CE4">
        <w:rPr>
          <w:rFonts w:ascii="Times New Roman" w:hAnsi="Times New Roman" w:cs="Times New Roman"/>
          <w:sz w:val="24"/>
          <w:szCs w:val="24"/>
        </w:rPr>
        <w:t xml:space="preserve">, </w:t>
      </w:r>
      <w:r w:rsidR="008758FE">
        <w:rPr>
          <w:rFonts w:ascii="Times New Roman" w:hAnsi="Times New Roman" w:cs="Times New Roman"/>
          <w:sz w:val="24"/>
          <w:szCs w:val="24"/>
        </w:rPr>
        <w:t>Ing. Michal Paško</w:t>
      </w:r>
      <w:r w:rsidR="00875CE4" w:rsidRPr="00875CE4">
        <w:rPr>
          <w:rFonts w:ascii="Times New Roman" w:hAnsi="Times New Roman" w:cs="Times New Roman"/>
          <w:sz w:val="24"/>
          <w:szCs w:val="24"/>
        </w:rPr>
        <w:t xml:space="preserve">, Tomáš </w:t>
      </w:r>
      <w:proofErr w:type="spellStart"/>
      <w:r w:rsidR="00875CE4" w:rsidRPr="00875CE4">
        <w:rPr>
          <w:rFonts w:ascii="Times New Roman" w:hAnsi="Times New Roman" w:cs="Times New Roman"/>
          <w:sz w:val="24"/>
          <w:szCs w:val="24"/>
        </w:rPr>
        <w:t>Szerda</w:t>
      </w:r>
      <w:proofErr w:type="spellEnd"/>
      <w:r w:rsidR="00875CE4" w:rsidRPr="00875CE4">
        <w:rPr>
          <w:rFonts w:ascii="Times New Roman" w:hAnsi="Times New Roman" w:cs="Times New Roman"/>
          <w:sz w:val="24"/>
          <w:szCs w:val="24"/>
        </w:rPr>
        <w:t xml:space="preserve"> (viď prezenčná listina)</w:t>
      </w:r>
    </w:p>
    <w:p w14:paraId="6BA65EBF" w14:textId="77777777" w:rsidR="002564C2" w:rsidRDefault="002564C2" w:rsidP="000134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</w:p>
    <w:p w14:paraId="4C8BFDB5" w14:textId="77777777" w:rsidR="00AB5A4F" w:rsidRDefault="0032366B" w:rsidP="00A640F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AB5A4F" w:rsidRPr="00905985">
        <w:rPr>
          <w:rFonts w:ascii="Times New Roman" w:hAnsi="Times New Roman" w:cs="Times New Roman"/>
          <w:sz w:val="24"/>
          <w:szCs w:val="24"/>
        </w:rPr>
        <w:t>redsed</w:t>
      </w:r>
      <w:r w:rsidR="00EF7268">
        <w:rPr>
          <w:rFonts w:ascii="Times New Roman" w:hAnsi="Times New Roman" w:cs="Times New Roman"/>
          <w:sz w:val="24"/>
          <w:szCs w:val="24"/>
        </w:rPr>
        <w:t>a</w:t>
      </w:r>
      <w:r w:rsidR="00AB5A4F" w:rsidRPr="00905985">
        <w:rPr>
          <w:rFonts w:ascii="Times New Roman" w:hAnsi="Times New Roman" w:cs="Times New Roman"/>
          <w:sz w:val="24"/>
          <w:szCs w:val="24"/>
        </w:rPr>
        <w:t xml:space="preserve"> komisie po privítaní všetkých prítomných otvoril</w:t>
      </w:r>
      <w:r w:rsidR="008C3323" w:rsidRPr="00905985">
        <w:rPr>
          <w:rFonts w:ascii="Times New Roman" w:hAnsi="Times New Roman" w:cs="Times New Roman"/>
          <w:sz w:val="24"/>
          <w:szCs w:val="24"/>
        </w:rPr>
        <w:t xml:space="preserve"> rokovanie </w:t>
      </w:r>
      <w:r w:rsidR="00AB5A4F" w:rsidRPr="00905985">
        <w:rPr>
          <w:rFonts w:ascii="Times New Roman" w:hAnsi="Times New Roman" w:cs="Times New Roman"/>
          <w:sz w:val="24"/>
          <w:szCs w:val="24"/>
        </w:rPr>
        <w:t xml:space="preserve">s nasledovným </w:t>
      </w:r>
      <w:r w:rsidR="00AB5A4F" w:rsidRPr="00565A39">
        <w:rPr>
          <w:rFonts w:ascii="Times New Roman" w:hAnsi="Times New Roman" w:cs="Times New Roman"/>
          <w:b/>
          <w:sz w:val="24"/>
          <w:szCs w:val="24"/>
        </w:rPr>
        <w:t xml:space="preserve">programom: </w:t>
      </w:r>
    </w:p>
    <w:p w14:paraId="2DF8E9B3" w14:textId="3E13792F" w:rsidR="00516BE3" w:rsidRPr="00516BE3" w:rsidRDefault="00516BE3" w:rsidP="00516BE3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16BE3">
        <w:rPr>
          <w:rFonts w:ascii="Times New Roman" w:hAnsi="Times New Roman" w:cs="Times New Roman"/>
          <w:sz w:val="24"/>
          <w:szCs w:val="24"/>
        </w:rPr>
        <w:t xml:space="preserve">1/  </w:t>
      </w:r>
      <w:proofErr w:type="spellStart"/>
      <w:r w:rsidR="008758FE" w:rsidRPr="008758FE">
        <w:rPr>
          <w:rFonts w:ascii="Times New Roman" w:hAnsi="Times New Roman" w:cs="Times New Roman"/>
          <w:sz w:val="24"/>
          <w:szCs w:val="24"/>
        </w:rPr>
        <w:t>Majetkoprávne</w:t>
      </w:r>
      <w:proofErr w:type="spellEnd"/>
      <w:r w:rsidR="008758FE" w:rsidRPr="008758FE">
        <w:rPr>
          <w:rFonts w:ascii="Times New Roman" w:hAnsi="Times New Roman" w:cs="Times New Roman"/>
          <w:sz w:val="24"/>
          <w:szCs w:val="24"/>
        </w:rPr>
        <w:t xml:space="preserve"> záležitostí nehnuteľností</w:t>
      </w:r>
    </w:p>
    <w:p w14:paraId="412A45A7" w14:textId="63C105FB" w:rsidR="00516BE3" w:rsidRPr="00516BE3" w:rsidRDefault="00516BE3" w:rsidP="00516BE3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16BE3">
        <w:rPr>
          <w:rFonts w:ascii="Times New Roman" w:hAnsi="Times New Roman" w:cs="Times New Roman"/>
          <w:sz w:val="24"/>
          <w:szCs w:val="24"/>
        </w:rPr>
        <w:t>2/  Vyhodnotenie rozpočtu mesta k 30.9.202</w:t>
      </w:r>
      <w:r w:rsidR="008758FE">
        <w:rPr>
          <w:rFonts w:ascii="Times New Roman" w:hAnsi="Times New Roman" w:cs="Times New Roman"/>
          <w:sz w:val="24"/>
          <w:szCs w:val="24"/>
        </w:rPr>
        <w:t>4</w:t>
      </w:r>
    </w:p>
    <w:p w14:paraId="0DBEF867" w14:textId="77777777" w:rsidR="00516BE3" w:rsidRPr="00516BE3" w:rsidRDefault="00516BE3" w:rsidP="00516BE3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16BE3">
        <w:rPr>
          <w:rFonts w:ascii="Times New Roman" w:hAnsi="Times New Roman" w:cs="Times New Roman"/>
          <w:sz w:val="24"/>
          <w:szCs w:val="24"/>
        </w:rPr>
        <w:t>3/  5 %-na rezerva rozpočtu</w:t>
      </w:r>
    </w:p>
    <w:p w14:paraId="47B5F0A4" w14:textId="61D16D24" w:rsidR="008758FE" w:rsidRDefault="00516BE3" w:rsidP="00516BE3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16BE3">
        <w:rPr>
          <w:rFonts w:ascii="Times New Roman" w:hAnsi="Times New Roman" w:cs="Times New Roman"/>
          <w:sz w:val="24"/>
          <w:szCs w:val="24"/>
        </w:rPr>
        <w:t xml:space="preserve">4/  </w:t>
      </w:r>
      <w:r w:rsidR="008758FE">
        <w:rPr>
          <w:rFonts w:ascii="Times New Roman" w:hAnsi="Times New Roman" w:cs="Times New Roman"/>
          <w:sz w:val="24"/>
          <w:szCs w:val="24"/>
        </w:rPr>
        <w:t>Preklenovací úver</w:t>
      </w:r>
    </w:p>
    <w:p w14:paraId="5305E48B" w14:textId="360D19B2" w:rsidR="002564C2" w:rsidRDefault="008758FE" w:rsidP="00516BE3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5/  </w:t>
      </w:r>
      <w:r w:rsidR="00516BE3" w:rsidRPr="00516BE3">
        <w:rPr>
          <w:rFonts w:ascii="Times New Roman" w:hAnsi="Times New Roman" w:cs="Times New Roman"/>
          <w:sz w:val="24"/>
          <w:szCs w:val="24"/>
        </w:rPr>
        <w:t xml:space="preserve">Rôzne   </w:t>
      </w:r>
    </w:p>
    <w:p w14:paraId="1D2855DF" w14:textId="77777777" w:rsidR="00516BE3" w:rsidRPr="00651329" w:rsidRDefault="00516BE3" w:rsidP="00516BE3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C80C5B7" w14:textId="77777777" w:rsidR="00AB5A4F" w:rsidRDefault="00CB0F86" w:rsidP="000134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05985">
        <w:rPr>
          <w:rFonts w:ascii="Times New Roman" w:hAnsi="Times New Roman" w:cs="Times New Roman"/>
          <w:b/>
          <w:sz w:val="24"/>
          <w:szCs w:val="24"/>
          <w:u w:val="single"/>
        </w:rPr>
        <w:t>K </w:t>
      </w:r>
      <w:r w:rsidR="001F2EDA" w:rsidRPr="00905985">
        <w:rPr>
          <w:rFonts w:ascii="Times New Roman" w:hAnsi="Times New Roman" w:cs="Times New Roman"/>
          <w:b/>
          <w:sz w:val="24"/>
          <w:szCs w:val="24"/>
          <w:u w:val="single"/>
        </w:rPr>
        <w:t>bodu</w:t>
      </w:r>
      <w:r w:rsidRPr="00905985">
        <w:rPr>
          <w:rFonts w:ascii="Times New Roman" w:hAnsi="Times New Roman" w:cs="Times New Roman"/>
          <w:b/>
          <w:sz w:val="24"/>
          <w:szCs w:val="24"/>
          <w:u w:val="single"/>
        </w:rPr>
        <w:t xml:space="preserve"> 1)</w:t>
      </w:r>
      <w:r w:rsidR="00490CFD" w:rsidRPr="00905985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14:paraId="1B03E8E2" w14:textId="46464BE9" w:rsidR="00377A3D" w:rsidRDefault="008758FE" w:rsidP="00875C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bookmarkStart w:id="0" w:name="_Hlk150933214"/>
      <w:r>
        <w:rPr>
          <w:rFonts w:ascii="Times New Roman" w:hAnsi="Times New Roman" w:cs="Times New Roman"/>
          <w:bCs/>
          <w:iCs/>
          <w:sz w:val="24"/>
          <w:szCs w:val="24"/>
        </w:rPr>
        <w:t>Vedúci</w:t>
      </w:r>
      <w:r w:rsidRPr="008758FE">
        <w:rPr>
          <w:rFonts w:ascii="Times New Roman" w:hAnsi="Times New Roman" w:cs="Times New Roman"/>
          <w:bCs/>
          <w:iCs/>
          <w:sz w:val="24"/>
          <w:szCs w:val="24"/>
        </w:rPr>
        <w:t xml:space="preserve"> odboru výstavby, investičnej činnosti a rozvoja mesta predložili prítomným nasledovné podania týkajúce sa  </w:t>
      </w:r>
      <w:proofErr w:type="spellStart"/>
      <w:r w:rsidRPr="008758FE">
        <w:rPr>
          <w:rFonts w:ascii="Times New Roman" w:hAnsi="Times New Roman" w:cs="Times New Roman"/>
          <w:bCs/>
          <w:iCs/>
          <w:sz w:val="24"/>
          <w:szCs w:val="24"/>
        </w:rPr>
        <w:t>majetkoprávneho</w:t>
      </w:r>
      <w:proofErr w:type="spellEnd"/>
      <w:r w:rsidRPr="008758FE">
        <w:rPr>
          <w:rFonts w:ascii="Times New Roman" w:hAnsi="Times New Roman" w:cs="Times New Roman"/>
          <w:bCs/>
          <w:iCs/>
          <w:sz w:val="24"/>
          <w:szCs w:val="24"/>
        </w:rPr>
        <w:t xml:space="preserve"> vysporiadania:</w:t>
      </w:r>
    </w:p>
    <w:p w14:paraId="19F93F88" w14:textId="77777777" w:rsidR="008758FE" w:rsidRDefault="008758FE" w:rsidP="00875C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14:paraId="41549D31" w14:textId="5444CB02" w:rsidR="008758FE" w:rsidRDefault="008758FE" w:rsidP="00875C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Matej P</w:t>
      </w:r>
      <w:bookmarkStart w:id="1" w:name="_Hlk180662492"/>
      <w:r>
        <w:rPr>
          <w:rFonts w:ascii="Times New Roman" w:hAnsi="Times New Roman" w:cs="Times New Roman"/>
          <w:bCs/>
          <w:iCs/>
          <w:sz w:val="24"/>
          <w:szCs w:val="24"/>
        </w:rPr>
        <w:t xml:space="preserve">. – žiadosť o prenájom </w:t>
      </w:r>
      <w:bookmarkEnd w:id="1"/>
      <w:r>
        <w:rPr>
          <w:rFonts w:ascii="Times New Roman" w:hAnsi="Times New Roman" w:cs="Times New Roman"/>
          <w:bCs/>
          <w:iCs/>
          <w:sz w:val="24"/>
          <w:szCs w:val="24"/>
        </w:rPr>
        <w:t xml:space="preserve">časti pozemku 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</w:rPr>
        <w:t>p.č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</w:rPr>
        <w:t xml:space="preserve">. 2392/6, 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</w:rPr>
        <w:t>k.ú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</w:rPr>
        <w:t>. Šamorín – cca 25 m</w:t>
      </w:r>
      <w:r w:rsidRPr="0094039D">
        <w:rPr>
          <w:rFonts w:ascii="Times New Roman" w:hAnsi="Times New Roman" w:cs="Times New Roman"/>
          <w:bCs/>
          <w:iCs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na využitie záhradkárskej činnosti pred bytovým domom.</w:t>
      </w:r>
    </w:p>
    <w:p w14:paraId="4C27B512" w14:textId="51490898" w:rsidR="008758FE" w:rsidRDefault="0013374F" w:rsidP="00875C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13374F">
        <w:rPr>
          <w:rFonts w:ascii="Times New Roman" w:hAnsi="Times New Roman" w:cs="Times New Roman"/>
          <w:bCs/>
          <w:iCs/>
          <w:sz w:val="24"/>
          <w:szCs w:val="24"/>
        </w:rPr>
        <w:t xml:space="preserve">Komisia po posúdení jednohlasne odporučila zámer na prenájom žiadaného pozemku </w:t>
      </w:r>
      <w:r w:rsidR="0094039D" w:rsidRPr="0094039D">
        <w:rPr>
          <w:rFonts w:ascii="Times New Roman" w:hAnsi="Times New Roman" w:cs="Times New Roman"/>
          <w:bCs/>
          <w:iCs/>
          <w:sz w:val="24"/>
          <w:szCs w:val="24"/>
        </w:rPr>
        <w:t>za cenu určenú prílohou č. 1 Zásad hospodárenia s majetkom mesta Šamorín.</w:t>
      </w:r>
    </w:p>
    <w:p w14:paraId="6546D5D4" w14:textId="77777777" w:rsidR="008758FE" w:rsidRDefault="008758FE" w:rsidP="00875C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14:paraId="3171C0A4" w14:textId="18DB1A0D" w:rsidR="008758FE" w:rsidRDefault="0094039D" w:rsidP="00875C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Tibor T</w:t>
      </w:r>
      <w:r w:rsidRPr="0094039D">
        <w:rPr>
          <w:rFonts w:ascii="Times New Roman" w:hAnsi="Times New Roman" w:cs="Times New Roman"/>
          <w:iCs/>
          <w:sz w:val="24"/>
          <w:szCs w:val="24"/>
        </w:rPr>
        <w:t>. – žiadosť o</w:t>
      </w:r>
      <w:r>
        <w:rPr>
          <w:rFonts w:ascii="Times New Roman" w:hAnsi="Times New Roman" w:cs="Times New Roman"/>
          <w:iCs/>
          <w:sz w:val="24"/>
          <w:szCs w:val="24"/>
        </w:rPr>
        <w:t> </w:t>
      </w:r>
      <w:r w:rsidRPr="0094039D">
        <w:rPr>
          <w:rFonts w:ascii="Times New Roman" w:hAnsi="Times New Roman" w:cs="Times New Roman"/>
          <w:iCs/>
          <w:sz w:val="24"/>
          <w:szCs w:val="24"/>
        </w:rPr>
        <w:t>prenájom</w:t>
      </w:r>
      <w:r>
        <w:rPr>
          <w:rFonts w:ascii="Times New Roman" w:hAnsi="Times New Roman" w:cs="Times New Roman"/>
          <w:iCs/>
          <w:sz w:val="24"/>
          <w:szCs w:val="24"/>
        </w:rPr>
        <w:t xml:space="preserve"> pozemkov 1172/1 a 1172/2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k.ú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>. Šamorín, kde má žiadateľ umiestnenú záhradnú chatu.</w:t>
      </w:r>
    </w:p>
    <w:p w14:paraId="514AD884" w14:textId="4BBBCE61" w:rsidR="0094039D" w:rsidRDefault="0094039D" w:rsidP="00875C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94039D">
        <w:rPr>
          <w:rFonts w:ascii="Times New Roman" w:hAnsi="Times New Roman" w:cs="Times New Roman"/>
          <w:iCs/>
          <w:sz w:val="24"/>
          <w:szCs w:val="24"/>
        </w:rPr>
        <w:t xml:space="preserve">Komisia po posúdení jednohlasne odporučila zámer na prenájom žiadaného pozemku </w:t>
      </w:r>
      <w:r>
        <w:rPr>
          <w:rFonts w:ascii="Times New Roman" w:hAnsi="Times New Roman" w:cs="Times New Roman"/>
          <w:iCs/>
          <w:sz w:val="24"/>
          <w:szCs w:val="24"/>
        </w:rPr>
        <w:t xml:space="preserve">minimálne </w:t>
      </w:r>
      <w:r w:rsidRPr="0094039D">
        <w:rPr>
          <w:rFonts w:ascii="Times New Roman" w:hAnsi="Times New Roman" w:cs="Times New Roman"/>
          <w:iCs/>
          <w:sz w:val="24"/>
          <w:szCs w:val="24"/>
        </w:rPr>
        <w:t>za cenu</w:t>
      </w:r>
      <w:r>
        <w:rPr>
          <w:rFonts w:ascii="Times New Roman" w:hAnsi="Times New Roman" w:cs="Times New Roman"/>
          <w:iCs/>
          <w:sz w:val="24"/>
          <w:szCs w:val="24"/>
        </w:rPr>
        <w:t xml:space="preserve"> určenú znaleckým posudkom v súlade so Zásadami </w:t>
      </w:r>
      <w:r w:rsidR="00AE1256" w:rsidRPr="00AE1256">
        <w:rPr>
          <w:rFonts w:ascii="Times New Roman" w:hAnsi="Times New Roman" w:cs="Times New Roman"/>
          <w:iCs/>
          <w:sz w:val="24"/>
          <w:szCs w:val="24"/>
        </w:rPr>
        <w:t>hospodárenia s majetkom mesta Šamorín.</w:t>
      </w:r>
    </w:p>
    <w:p w14:paraId="2A4CC523" w14:textId="77777777" w:rsidR="0094039D" w:rsidRDefault="0094039D" w:rsidP="00875C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33D78D74" w14:textId="4A90E367" w:rsidR="0094039D" w:rsidRDefault="00AE1256" w:rsidP="00875C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AE1256">
        <w:rPr>
          <w:rFonts w:ascii="Times New Roman" w:hAnsi="Times New Roman" w:cs="Times New Roman"/>
          <w:iCs/>
          <w:sz w:val="24"/>
          <w:szCs w:val="24"/>
        </w:rPr>
        <w:t xml:space="preserve">Kaufland Slovenská republika </w:t>
      </w:r>
      <w:proofErr w:type="spellStart"/>
      <w:r w:rsidRPr="00AE1256">
        <w:rPr>
          <w:rFonts w:ascii="Times New Roman" w:hAnsi="Times New Roman" w:cs="Times New Roman"/>
          <w:iCs/>
          <w:sz w:val="24"/>
          <w:szCs w:val="24"/>
        </w:rPr>
        <w:t>v.o.s</w:t>
      </w:r>
      <w:proofErr w:type="spellEnd"/>
      <w:r w:rsidRPr="00AE1256">
        <w:rPr>
          <w:rFonts w:ascii="Times New Roman" w:hAnsi="Times New Roman" w:cs="Times New Roman"/>
          <w:iCs/>
          <w:sz w:val="24"/>
          <w:szCs w:val="24"/>
        </w:rPr>
        <w:t>.</w:t>
      </w:r>
      <w:r w:rsidR="00A636DC">
        <w:rPr>
          <w:rFonts w:ascii="Times New Roman" w:hAnsi="Times New Roman" w:cs="Times New Roman"/>
          <w:iCs/>
          <w:sz w:val="24"/>
          <w:szCs w:val="24"/>
        </w:rPr>
        <w:t xml:space="preserve"> – návrh na odkúpenie nehnuteľného majetku „SO 202 Obslužná komunikácia“, následne návrh na zriadenie vecných bremien a predkupného práva na parcelách č. 903/85 a 903/80 v </w:t>
      </w:r>
      <w:proofErr w:type="spellStart"/>
      <w:r w:rsidR="00A636DC">
        <w:rPr>
          <w:rFonts w:ascii="Times New Roman" w:hAnsi="Times New Roman" w:cs="Times New Roman"/>
          <w:iCs/>
          <w:sz w:val="24"/>
          <w:szCs w:val="24"/>
        </w:rPr>
        <w:t>k.ú</w:t>
      </w:r>
      <w:proofErr w:type="spellEnd"/>
      <w:r w:rsidR="00A636DC">
        <w:rPr>
          <w:rFonts w:ascii="Times New Roman" w:hAnsi="Times New Roman" w:cs="Times New Roman"/>
          <w:iCs/>
          <w:sz w:val="24"/>
          <w:szCs w:val="24"/>
        </w:rPr>
        <w:t>. Mliečno.</w:t>
      </w:r>
    </w:p>
    <w:p w14:paraId="0713BB15" w14:textId="79DB3A4A" w:rsidR="00A636DC" w:rsidRDefault="00A636DC" w:rsidP="00875C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A636DC">
        <w:rPr>
          <w:rFonts w:ascii="Times New Roman" w:hAnsi="Times New Roman" w:cs="Times New Roman"/>
          <w:iCs/>
          <w:sz w:val="24"/>
          <w:szCs w:val="24"/>
        </w:rPr>
        <w:t xml:space="preserve">Komisia jednohlasne odporučila na schválenie </w:t>
      </w:r>
      <w:proofErr w:type="spellStart"/>
      <w:r w:rsidRPr="00A636DC">
        <w:rPr>
          <w:rFonts w:ascii="Times New Roman" w:hAnsi="Times New Roman" w:cs="Times New Roman"/>
          <w:iCs/>
          <w:sz w:val="24"/>
          <w:szCs w:val="24"/>
        </w:rPr>
        <w:t>MsZ</w:t>
      </w:r>
      <w:proofErr w:type="spellEnd"/>
      <w:r w:rsidRPr="00A636DC">
        <w:rPr>
          <w:rFonts w:ascii="Times New Roman" w:hAnsi="Times New Roman" w:cs="Times New Roman"/>
          <w:iCs/>
          <w:sz w:val="24"/>
          <w:szCs w:val="24"/>
        </w:rPr>
        <w:t xml:space="preserve"> odkúpenie vybudovanej infraštruktúry </w:t>
      </w:r>
      <w:r>
        <w:rPr>
          <w:rFonts w:ascii="Times New Roman" w:hAnsi="Times New Roman" w:cs="Times New Roman"/>
          <w:iCs/>
          <w:sz w:val="24"/>
          <w:szCs w:val="24"/>
        </w:rPr>
        <w:t>„</w:t>
      </w:r>
      <w:r w:rsidRPr="00A636DC">
        <w:rPr>
          <w:rFonts w:ascii="Times New Roman" w:hAnsi="Times New Roman" w:cs="Times New Roman"/>
          <w:iCs/>
          <w:sz w:val="24"/>
          <w:szCs w:val="24"/>
        </w:rPr>
        <w:t>SO 202 Obslužná komunikácia“ a stavbou dotknutého pozemku za kúpnu cenu 1,- €.</w:t>
      </w:r>
    </w:p>
    <w:p w14:paraId="0C3CD55C" w14:textId="6E72106E" w:rsidR="00AE1256" w:rsidRDefault="000F5755" w:rsidP="00875C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0F5755">
        <w:rPr>
          <w:rFonts w:ascii="Times New Roman" w:hAnsi="Times New Roman" w:cs="Times New Roman"/>
          <w:iCs/>
          <w:sz w:val="24"/>
          <w:szCs w:val="24"/>
        </w:rPr>
        <w:t xml:space="preserve">Komisia odporučila na schválenie </w:t>
      </w:r>
      <w:proofErr w:type="spellStart"/>
      <w:r w:rsidRPr="000F5755">
        <w:rPr>
          <w:rFonts w:ascii="Times New Roman" w:hAnsi="Times New Roman" w:cs="Times New Roman"/>
          <w:iCs/>
          <w:sz w:val="24"/>
          <w:szCs w:val="24"/>
        </w:rPr>
        <w:t>MsZ</w:t>
      </w:r>
      <w:proofErr w:type="spellEnd"/>
      <w:r w:rsidRPr="000F5755">
        <w:rPr>
          <w:rFonts w:ascii="Times New Roman" w:hAnsi="Times New Roman" w:cs="Times New Roman"/>
          <w:iCs/>
          <w:sz w:val="24"/>
          <w:szCs w:val="24"/>
        </w:rPr>
        <w:t xml:space="preserve"> zriadenie vecného bremena </w:t>
      </w:r>
      <w:r>
        <w:rPr>
          <w:rFonts w:ascii="Times New Roman" w:hAnsi="Times New Roman" w:cs="Times New Roman"/>
          <w:iCs/>
          <w:sz w:val="24"/>
          <w:szCs w:val="24"/>
        </w:rPr>
        <w:t xml:space="preserve">bezodplatne </w:t>
      </w:r>
      <w:r w:rsidRPr="000F5755">
        <w:rPr>
          <w:rFonts w:ascii="Times New Roman" w:hAnsi="Times New Roman" w:cs="Times New Roman"/>
          <w:iCs/>
          <w:sz w:val="24"/>
          <w:szCs w:val="24"/>
        </w:rPr>
        <w:t>v súlade so Zásadami hospodárenia s majetkom mesta Šamorín</w:t>
      </w:r>
      <w:r>
        <w:rPr>
          <w:rFonts w:ascii="Times New Roman" w:hAnsi="Times New Roman" w:cs="Times New Roman"/>
          <w:iCs/>
          <w:sz w:val="24"/>
          <w:szCs w:val="24"/>
        </w:rPr>
        <w:t>.</w:t>
      </w:r>
    </w:p>
    <w:bookmarkEnd w:id="0"/>
    <w:p w14:paraId="2531B43A" w14:textId="77777777" w:rsidR="008C4101" w:rsidRPr="0094039D" w:rsidRDefault="008C4101" w:rsidP="000134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16E3DDCF" w14:textId="26F61227" w:rsidR="008C3323" w:rsidRDefault="008C3323" w:rsidP="000134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</w:pPr>
      <w:bookmarkStart w:id="2" w:name="_Hlk946720"/>
      <w:r w:rsidRPr="00905985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>K</w:t>
      </w:r>
      <w:r w:rsidR="00BB7DDD" w:rsidRPr="00905985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> b</w:t>
      </w:r>
      <w:r w:rsidRPr="00905985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>o</w:t>
      </w:r>
      <w:r w:rsidR="00BB7DDD" w:rsidRPr="00905985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>d</w:t>
      </w:r>
      <w:r w:rsidRPr="00905985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>u</w:t>
      </w:r>
      <w:r w:rsidR="00BB7DDD" w:rsidRPr="00905985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 xml:space="preserve"> </w:t>
      </w:r>
      <w:r w:rsidR="00982ADA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>2</w:t>
      </w:r>
      <w:r w:rsidRPr="00905985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>)</w:t>
      </w:r>
    </w:p>
    <w:bookmarkEnd w:id="2"/>
    <w:p w14:paraId="64DD8C23" w14:textId="356C9E4D" w:rsidR="00516BE3" w:rsidRPr="00F32931" w:rsidRDefault="00516BE3" w:rsidP="00516B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F32931">
        <w:rPr>
          <w:rFonts w:ascii="Times New Roman" w:hAnsi="Times New Roman" w:cs="Times New Roman"/>
          <w:bCs/>
          <w:iCs/>
          <w:sz w:val="24"/>
          <w:szCs w:val="24"/>
        </w:rPr>
        <w:t>Prítomní členovia komisie prerokovali predložené Vyhodnotenie rozpočtu mesta k 3</w:t>
      </w:r>
      <w:r>
        <w:rPr>
          <w:rFonts w:ascii="Times New Roman" w:hAnsi="Times New Roman" w:cs="Times New Roman"/>
          <w:bCs/>
          <w:iCs/>
          <w:sz w:val="24"/>
          <w:szCs w:val="24"/>
        </w:rPr>
        <w:t>0</w:t>
      </w:r>
      <w:r w:rsidRPr="00F32931">
        <w:rPr>
          <w:rFonts w:ascii="Times New Roman" w:hAnsi="Times New Roman" w:cs="Times New Roman"/>
          <w:bCs/>
          <w:iCs/>
          <w:sz w:val="24"/>
          <w:szCs w:val="24"/>
        </w:rPr>
        <w:t>.0</w:t>
      </w:r>
      <w:r>
        <w:rPr>
          <w:rFonts w:ascii="Times New Roman" w:hAnsi="Times New Roman" w:cs="Times New Roman"/>
          <w:bCs/>
          <w:iCs/>
          <w:sz w:val="24"/>
          <w:szCs w:val="24"/>
        </w:rPr>
        <w:t>9</w:t>
      </w:r>
      <w:r w:rsidRPr="00F32931">
        <w:rPr>
          <w:rFonts w:ascii="Times New Roman" w:hAnsi="Times New Roman" w:cs="Times New Roman"/>
          <w:bCs/>
          <w:iCs/>
          <w:sz w:val="24"/>
          <w:szCs w:val="24"/>
        </w:rPr>
        <w:t>.202</w:t>
      </w:r>
      <w:r w:rsidR="00234649">
        <w:rPr>
          <w:rFonts w:ascii="Times New Roman" w:hAnsi="Times New Roman" w:cs="Times New Roman"/>
          <w:bCs/>
          <w:iCs/>
          <w:sz w:val="24"/>
          <w:szCs w:val="24"/>
        </w:rPr>
        <w:t>4</w:t>
      </w:r>
      <w:r w:rsidRPr="00F32931">
        <w:rPr>
          <w:rFonts w:ascii="Times New Roman" w:hAnsi="Times New Roman" w:cs="Times New Roman"/>
          <w:bCs/>
          <w:iCs/>
          <w:sz w:val="24"/>
          <w:szCs w:val="24"/>
        </w:rPr>
        <w:t>.</w:t>
      </w:r>
    </w:p>
    <w:p w14:paraId="225613CD" w14:textId="146EDBD8" w:rsidR="00516BE3" w:rsidRDefault="00516BE3" w:rsidP="00516B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</w:pPr>
      <w:r w:rsidRPr="00F32931">
        <w:rPr>
          <w:rFonts w:ascii="Times New Roman" w:hAnsi="Times New Roman" w:cs="Times New Roman"/>
          <w:bCs/>
          <w:iCs/>
          <w:sz w:val="24"/>
          <w:szCs w:val="24"/>
        </w:rPr>
        <w:t>Komisia jednohlasne odporučila prerokované Vyhodnotenie rozpočtu mesta k 3</w:t>
      </w:r>
      <w:r>
        <w:rPr>
          <w:rFonts w:ascii="Times New Roman" w:hAnsi="Times New Roman" w:cs="Times New Roman"/>
          <w:bCs/>
          <w:iCs/>
          <w:sz w:val="24"/>
          <w:szCs w:val="24"/>
        </w:rPr>
        <w:t>0</w:t>
      </w:r>
      <w:r w:rsidRPr="00F32931">
        <w:rPr>
          <w:rFonts w:ascii="Times New Roman" w:hAnsi="Times New Roman" w:cs="Times New Roman"/>
          <w:bCs/>
          <w:iCs/>
          <w:sz w:val="24"/>
          <w:szCs w:val="24"/>
        </w:rPr>
        <w:t>.0</w:t>
      </w:r>
      <w:r>
        <w:rPr>
          <w:rFonts w:ascii="Times New Roman" w:hAnsi="Times New Roman" w:cs="Times New Roman"/>
          <w:bCs/>
          <w:iCs/>
          <w:sz w:val="24"/>
          <w:szCs w:val="24"/>
        </w:rPr>
        <w:t>9</w:t>
      </w:r>
      <w:r w:rsidRPr="00F32931">
        <w:rPr>
          <w:rFonts w:ascii="Times New Roman" w:hAnsi="Times New Roman" w:cs="Times New Roman"/>
          <w:bCs/>
          <w:iCs/>
          <w:sz w:val="24"/>
          <w:szCs w:val="24"/>
        </w:rPr>
        <w:t>.202</w:t>
      </w:r>
      <w:r w:rsidR="00234649">
        <w:rPr>
          <w:rFonts w:ascii="Times New Roman" w:hAnsi="Times New Roman" w:cs="Times New Roman"/>
          <w:bCs/>
          <w:iCs/>
          <w:sz w:val="24"/>
          <w:szCs w:val="24"/>
        </w:rPr>
        <w:t>4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predložiť</w:t>
      </w:r>
      <w:r w:rsidRPr="00F32931">
        <w:rPr>
          <w:rFonts w:ascii="Times New Roman" w:hAnsi="Times New Roman" w:cs="Times New Roman"/>
          <w:bCs/>
          <w:iCs/>
          <w:sz w:val="24"/>
          <w:szCs w:val="24"/>
        </w:rPr>
        <w:t xml:space="preserve"> na schválenie </w:t>
      </w:r>
      <w:proofErr w:type="spellStart"/>
      <w:r w:rsidRPr="00F32931">
        <w:rPr>
          <w:rFonts w:ascii="Times New Roman" w:hAnsi="Times New Roman" w:cs="Times New Roman"/>
          <w:bCs/>
          <w:iCs/>
          <w:sz w:val="24"/>
          <w:szCs w:val="24"/>
        </w:rPr>
        <w:t>MsZ</w:t>
      </w:r>
      <w:proofErr w:type="spellEnd"/>
      <w:r w:rsidRPr="00F32931">
        <w:rPr>
          <w:rFonts w:ascii="Times New Roman" w:hAnsi="Times New Roman" w:cs="Times New Roman"/>
          <w:bCs/>
          <w:iCs/>
          <w:sz w:val="24"/>
          <w:szCs w:val="24"/>
        </w:rPr>
        <w:t>.</w:t>
      </w:r>
    </w:p>
    <w:p w14:paraId="29651140" w14:textId="77777777" w:rsidR="008C4101" w:rsidRDefault="008C4101" w:rsidP="000134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4BB5F6" w14:textId="6360DCD5" w:rsidR="008C4101" w:rsidRDefault="008C4101" w:rsidP="008C41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</w:pPr>
      <w:r w:rsidRPr="00905985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 xml:space="preserve">K bodu </w:t>
      </w:r>
      <w:r w:rsidR="00982ADA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>3</w:t>
      </w:r>
      <w:r w:rsidRPr="00905985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>)</w:t>
      </w:r>
    </w:p>
    <w:p w14:paraId="7A106448" w14:textId="744AA483" w:rsidR="00516BE3" w:rsidRPr="00516BE3" w:rsidRDefault="00516BE3" w:rsidP="00516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16BE3">
        <w:rPr>
          <w:rFonts w:ascii="Times New Roman" w:hAnsi="Times New Roman" w:cs="Times New Roman"/>
          <w:sz w:val="24"/>
          <w:szCs w:val="24"/>
        </w:rPr>
        <w:t>Prítomní členovia komisie prerokovali predložené Uvoľnenie, resp. použitie 5 %-nej rezervy bežných výdavkov rozpočtu mesta na rok 202</w:t>
      </w:r>
      <w:r w:rsidR="00234649">
        <w:rPr>
          <w:rFonts w:ascii="Times New Roman" w:hAnsi="Times New Roman" w:cs="Times New Roman"/>
          <w:sz w:val="24"/>
          <w:szCs w:val="24"/>
        </w:rPr>
        <w:t>4</w:t>
      </w:r>
      <w:r w:rsidRPr="00516BE3">
        <w:rPr>
          <w:rFonts w:ascii="Times New Roman" w:hAnsi="Times New Roman" w:cs="Times New Roman"/>
          <w:sz w:val="24"/>
          <w:szCs w:val="24"/>
        </w:rPr>
        <w:t>.</w:t>
      </w:r>
    </w:p>
    <w:p w14:paraId="3472C834" w14:textId="61E41CB5" w:rsidR="00982ADA" w:rsidRDefault="00516BE3" w:rsidP="00516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16BE3">
        <w:rPr>
          <w:rFonts w:ascii="Times New Roman" w:hAnsi="Times New Roman" w:cs="Times New Roman"/>
          <w:sz w:val="24"/>
          <w:szCs w:val="24"/>
        </w:rPr>
        <w:lastRenderedPageBreak/>
        <w:t xml:space="preserve">Komisia jednohlasne odporučila prerokované Uvoľnenie, resp. použitie 5 %-nej rezervy bežných výdavkov predložiť na schválenie </w:t>
      </w:r>
      <w:proofErr w:type="spellStart"/>
      <w:r w:rsidRPr="00516BE3">
        <w:rPr>
          <w:rFonts w:ascii="Times New Roman" w:hAnsi="Times New Roman" w:cs="Times New Roman"/>
          <w:sz w:val="24"/>
          <w:szCs w:val="24"/>
        </w:rPr>
        <w:t>MsZ</w:t>
      </w:r>
      <w:proofErr w:type="spellEnd"/>
      <w:r w:rsidRPr="00516BE3">
        <w:rPr>
          <w:rFonts w:ascii="Times New Roman" w:hAnsi="Times New Roman" w:cs="Times New Roman"/>
          <w:sz w:val="24"/>
          <w:szCs w:val="24"/>
        </w:rPr>
        <w:t>.</w:t>
      </w:r>
      <w:r w:rsidR="00875CE4" w:rsidRPr="00875CE4">
        <w:rPr>
          <w:rFonts w:ascii="Times New Roman" w:hAnsi="Times New Roman" w:cs="Times New Roman"/>
          <w:sz w:val="24"/>
          <w:szCs w:val="24"/>
        </w:rPr>
        <w:t>.</w:t>
      </w:r>
    </w:p>
    <w:p w14:paraId="566DF29D" w14:textId="77777777" w:rsidR="00875CE4" w:rsidRDefault="00875CE4" w:rsidP="00875CE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0E68FE7" w14:textId="3E8CA566" w:rsidR="00875CE4" w:rsidRDefault="00875CE4" w:rsidP="00875C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</w:pPr>
      <w:bookmarkStart w:id="3" w:name="_Hlk146531708"/>
      <w:r w:rsidRPr="00905985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 xml:space="preserve">K bodu </w:t>
      </w:r>
      <w:r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>4</w:t>
      </w:r>
      <w:r w:rsidRPr="00905985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>)</w:t>
      </w:r>
    </w:p>
    <w:p w14:paraId="0022C13D" w14:textId="3D7A7EBA" w:rsidR="00234649" w:rsidRPr="00234649" w:rsidRDefault="00234649" w:rsidP="002346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bookmarkStart w:id="4" w:name="_Hlk146526673"/>
      <w:bookmarkEnd w:id="3"/>
      <w:r w:rsidRPr="00234649">
        <w:rPr>
          <w:rFonts w:ascii="Times New Roman" w:hAnsi="Times New Roman" w:cs="Times New Roman"/>
          <w:iCs/>
          <w:sz w:val="24"/>
          <w:szCs w:val="24"/>
        </w:rPr>
        <w:t xml:space="preserve">Prítomní členovia komisie prerokovali predložené indikatívne ponuky na </w:t>
      </w:r>
      <w:r>
        <w:rPr>
          <w:rFonts w:ascii="Times New Roman" w:hAnsi="Times New Roman" w:cs="Times New Roman"/>
          <w:iCs/>
          <w:sz w:val="24"/>
          <w:szCs w:val="24"/>
        </w:rPr>
        <w:t xml:space="preserve">investičný a </w:t>
      </w:r>
      <w:r w:rsidRPr="00234649">
        <w:rPr>
          <w:rFonts w:ascii="Times New Roman" w:hAnsi="Times New Roman" w:cs="Times New Roman"/>
          <w:iCs/>
          <w:sz w:val="24"/>
          <w:szCs w:val="24"/>
        </w:rPr>
        <w:t xml:space="preserve">preklenovací úver a na základe výpočtov odporučili vybrať ponuku </w:t>
      </w:r>
      <w:r>
        <w:rPr>
          <w:rFonts w:ascii="Times New Roman" w:hAnsi="Times New Roman" w:cs="Times New Roman"/>
          <w:iCs/>
          <w:sz w:val="24"/>
          <w:szCs w:val="24"/>
        </w:rPr>
        <w:t>Slovenskej sporiteľne</w:t>
      </w:r>
      <w:r w:rsidRPr="00234649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234649">
        <w:rPr>
          <w:rFonts w:ascii="Times New Roman" w:hAnsi="Times New Roman" w:cs="Times New Roman"/>
          <w:iCs/>
          <w:sz w:val="24"/>
          <w:szCs w:val="24"/>
        </w:rPr>
        <w:t>a.s</w:t>
      </w:r>
      <w:proofErr w:type="spellEnd"/>
      <w:r w:rsidRPr="00234649">
        <w:rPr>
          <w:rFonts w:ascii="Times New Roman" w:hAnsi="Times New Roman" w:cs="Times New Roman"/>
          <w:iCs/>
          <w:sz w:val="24"/>
          <w:szCs w:val="24"/>
        </w:rPr>
        <w:t>..</w:t>
      </w:r>
    </w:p>
    <w:p w14:paraId="651F16DC" w14:textId="089F706A" w:rsidR="00234649" w:rsidRDefault="00234649" w:rsidP="002346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234649">
        <w:rPr>
          <w:rFonts w:ascii="Times New Roman" w:hAnsi="Times New Roman" w:cs="Times New Roman"/>
          <w:iCs/>
          <w:sz w:val="24"/>
          <w:szCs w:val="24"/>
        </w:rPr>
        <w:t xml:space="preserve">Prijatie bankového </w:t>
      </w:r>
      <w:r>
        <w:rPr>
          <w:rFonts w:ascii="Times New Roman" w:hAnsi="Times New Roman" w:cs="Times New Roman"/>
          <w:iCs/>
          <w:sz w:val="24"/>
          <w:szCs w:val="24"/>
        </w:rPr>
        <w:t xml:space="preserve">kontokorentného </w:t>
      </w:r>
      <w:r w:rsidRPr="00234649">
        <w:rPr>
          <w:rFonts w:ascii="Times New Roman" w:hAnsi="Times New Roman" w:cs="Times New Roman"/>
          <w:iCs/>
          <w:sz w:val="24"/>
          <w:szCs w:val="24"/>
        </w:rPr>
        <w:t xml:space="preserve">preklenovacieho úveru vo výške </w:t>
      </w:r>
      <w:r>
        <w:rPr>
          <w:rFonts w:ascii="Times New Roman" w:hAnsi="Times New Roman" w:cs="Times New Roman"/>
          <w:iCs/>
          <w:sz w:val="24"/>
          <w:szCs w:val="24"/>
        </w:rPr>
        <w:t>684.000,00</w:t>
      </w:r>
      <w:r w:rsidRPr="00234649">
        <w:rPr>
          <w:rFonts w:ascii="Times New Roman" w:hAnsi="Times New Roman" w:cs="Times New Roman"/>
          <w:iCs/>
          <w:sz w:val="24"/>
          <w:szCs w:val="24"/>
        </w:rPr>
        <w:t xml:space="preserve"> € je v súlade so schváleným rozpočtom mesta na rok 202</w:t>
      </w:r>
      <w:r>
        <w:rPr>
          <w:rFonts w:ascii="Times New Roman" w:hAnsi="Times New Roman" w:cs="Times New Roman"/>
          <w:iCs/>
          <w:sz w:val="24"/>
          <w:szCs w:val="24"/>
        </w:rPr>
        <w:t>4</w:t>
      </w:r>
      <w:r w:rsidRPr="00234649">
        <w:rPr>
          <w:rFonts w:ascii="Times New Roman" w:hAnsi="Times New Roman" w:cs="Times New Roman"/>
          <w:iCs/>
          <w:sz w:val="24"/>
          <w:szCs w:val="24"/>
        </w:rPr>
        <w:t>.</w:t>
      </w:r>
    </w:p>
    <w:p w14:paraId="4CF66680" w14:textId="77777777" w:rsidR="00234649" w:rsidRDefault="00234649" w:rsidP="004150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7897373E" w14:textId="3CABB091" w:rsidR="00234649" w:rsidRDefault="00234649" w:rsidP="002346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</w:pPr>
      <w:r w:rsidRPr="00905985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 xml:space="preserve">K bodu </w:t>
      </w:r>
      <w:r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>5</w:t>
      </w:r>
      <w:r w:rsidRPr="00905985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>)</w:t>
      </w:r>
    </w:p>
    <w:p w14:paraId="3C402492" w14:textId="77777777" w:rsidR="00F751E3" w:rsidRDefault="00720429" w:rsidP="002474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720429">
        <w:rPr>
          <w:rFonts w:ascii="Times New Roman" w:hAnsi="Times New Roman" w:cs="Times New Roman"/>
          <w:iCs/>
          <w:sz w:val="24"/>
          <w:szCs w:val="24"/>
        </w:rPr>
        <w:t xml:space="preserve">Prítomní členovia komisie </w:t>
      </w:r>
      <w:r w:rsidR="00516BE3">
        <w:rPr>
          <w:rFonts w:ascii="Times New Roman" w:hAnsi="Times New Roman" w:cs="Times New Roman"/>
          <w:iCs/>
          <w:sz w:val="24"/>
          <w:szCs w:val="24"/>
        </w:rPr>
        <w:t>boli informovaní o</w:t>
      </w:r>
      <w:r w:rsidR="00F751E3">
        <w:rPr>
          <w:rFonts w:ascii="Times New Roman" w:hAnsi="Times New Roman" w:cs="Times New Roman"/>
          <w:iCs/>
          <w:sz w:val="24"/>
          <w:szCs w:val="24"/>
        </w:rPr>
        <w:t xml:space="preserve"> zmene textu uznesenia </w:t>
      </w:r>
      <w:bookmarkEnd w:id="4"/>
      <w:r w:rsidR="00F751E3" w:rsidRPr="00F751E3">
        <w:rPr>
          <w:rFonts w:ascii="Times New Roman" w:hAnsi="Times New Roman" w:cs="Times New Roman"/>
          <w:iCs/>
          <w:sz w:val="24"/>
          <w:szCs w:val="24"/>
        </w:rPr>
        <w:t>návrh na schválenie spolufinancovania a podpory projektu s názvom „Park mládeže v Šamoríne“.</w:t>
      </w:r>
    </w:p>
    <w:p w14:paraId="20EE5B38" w14:textId="37AC8C71" w:rsidR="00F751E3" w:rsidRDefault="00F751E3" w:rsidP="00F751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F751E3">
        <w:rPr>
          <w:rFonts w:ascii="Times New Roman" w:hAnsi="Times New Roman" w:cs="Times New Roman"/>
          <w:iCs/>
          <w:sz w:val="24"/>
          <w:szCs w:val="24"/>
        </w:rPr>
        <w:t xml:space="preserve">Komisia jednohlasne odporučila prerokovaný návrh predložiť na schválenie </w:t>
      </w:r>
      <w:proofErr w:type="spellStart"/>
      <w:r w:rsidRPr="00F751E3">
        <w:rPr>
          <w:rFonts w:ascii="Times New Roman" w:hAnsi="Times New Roman" w:cs="Times New Roman"/>
          <w:iCs/>
          <w:sz w:val="24"/>
          <w:szCs w:val="24"/>
        </w:rPr>
        <w:t>MsZ</w:t>
      </w:r>
      <w:proofErr w:type="spellEnd"/>
      <w:r w:rsidRPr="00F751E3">
        <w:rPr>
          <w:rFonts w:ascii="Times New Roman" w:hAnsi="Times New Roman" w:cs="Times New Roman"/>
          <w:iCs/>
          <w:sz w:val="24"/>
          <w:szCs w:val="24"/>
        </w:rPr>
        <w:t>.</w:t>
      </w:r>
    </w:p>
    <w:p w14:paraId="4D0FB266" w14:textId="77777777" w:rsidR="00F751E3" w:rsidRDefault="00F751E3" w:rsidP="002474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6C2AEBA8" w14:textId="35670F8F" w:rsidR="00F751E3" w:rsidRDefault="00F751E3" w:rsidP="002474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F751E3">
        <w:rPr>
          <w:rFonts w:ascii="Times New Roman" w:hAnsi="Times New Roman" w:cs="Times New Roman"/>
          <w:iCs/>
          <w:sz w:val="24"/>
          <w:szCs w:val="24"/>
        </w:rPr>
        <w:t>Prítomní členovia komisie prerokovali predložen</w:t>
      </w:r>
      <w:r>
        <w:rPr>
          <w:rFonts w:ascii="Times New Roman" w:hAnsi="Times New Roman" w:cs="Times New Roman"/>
          <w:iCs/>
          <w:sz w:val="24"/>
          <w:szCs w:val="24"/>
        </w:rPr>
        <w:t>ý návrh na schválenie zvýšenia nájomného v nájomných bytoch vo vlastníctva Mesta Šamorín</w:t>
      </w:r>
      <w:r w:rsidR="00B1737C">
        <w:rPr>
          <w:rFonts w:ascii="Times New Roman" w:hAnsi="Times New Roman" w:cs="Times New Roman"/>
          <w:iCs/>
          <w:sz w:val="24"/>
          <w:szCs w:val="24"/>
        </w:rPr>
        <w:t xml:space="preserve"> v súlade §2 ods. 2 písm. d) Opatrenia MFSR o regulácií cien nájmu bytov.</w:t>
      </w:r>
    </w:p>
    <w:p w14:paraId="7B19F65A" w14:textId="51611FB6" w:rsidR="00B1737C" w:rsidRDefault="00B1737C" w:rsidP="002474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B1737C">
        <w:rPr>
          <w:rFonts w:ascii="Times New Roman" w:hAnsi="Times New Roman" w:cs="Times New Roman"/>
          <w:iCs/>
          <w:sz w:val="24"/>
          <w:szCs w:val="24"/>
        </w:rPr>
        <w:t xml:space="preserve">Komisia jednohlasne odporučila prerokovaný návrh predložiť na schválenie </w:t>
      </w:r>
      <w:proofErr w:type="spellStart"/>
      <w:r w:rsidRPr="00B1737C">
        <w:rPr>
          <w:rFonts w:ascii="Times New Roman" w:hAnsi="Times New Roman" w:cs="Times New Roman"/>
          <w:iCs/>
          <w:sz w:val="24"/>
          <w:szCs w:val="24"/>
        </w:rPr>
        <w:t>MsZ</w:t>
      </w:r>
      <w:proofErr w:type="spellEnd"/>
      <w:r w:rsidRPr="00B1737C">
        <w:rPr>
          <w:rFonts w:ascii="Times New Roman" w:hAnsi="Times New Roman" w:cs="Times New Roman"/>
          <w:iCs/>
          <w:sz w:val="24"/>
          <w:szCs w:val="24"/>
        </w:rPr>
        <w:t>.</w:t>
      </w:r>
    </w:p>
    <w:p w14:paraId="0952664C" w14:textId="77777777" w:rsidR="00F751E3" w:rsidRDefault="00F751E3" w:rsidP="002474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6817E695" w14:textId="6E3BDB21" w:rsidR="00E9663B" w:rsidRPr="00905985" w:rsidRDefault="004F11BB" w:rsidP="002474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Ď</w:t>
      </w:r>
      <w:r w:rsidR="00AB5A4F" w:rsidRPr="00905985">
        <w:rPr>
          <w:rFonts w:ascii="Times New Roman" w:hAnsi="Times New Roman" w:cs="Times New Roman"/>
          <w:sz w:val="24"/>
          <w:szCs w:val="24"/>
        </w:rPr>
        <w:t xml:space="preserve">alšie </w:t>
      </w:r>
      <w:r w:rsidR="00C73C95" w:rsidRPr="005C4D7C">
        <w:rPr>
          <w:rFonts w:ascii="Times New Roman" w:hAnsi="Times New Roman" w:cs="Times New Roman"/>
          <w:sz w:val="24"/>
          <w:szCs w:val="24"/>
        </w:rPr>
        <w:t>žiadosti</w:t>
      </w:r>
      <w:r w:rsidR="00AB5A4F" w:rsidRPr="00905985">
        <w:rPr>
          <w:rFonts w:ascii="Times New Roman" w:hAnsi="Times New Roman" w:cs="Times New Roman"/>
          <w:sz w:val="24"/>
          <w:szCs w:val="24"/>
        </w:rPr>
        <w:t xml:space="preserve"> na prerokovanie</w:t>
      </w:r>
      <w:r w:rsidRPr="004F11BB">
        <w:rPr>
          <w:rFonts w:ascii="Times New Roman" w:hAnsi="Times New Roman" w:cs="Times New Roman"/>
          <w:sz w:val="24"/>
          <w:szCs w:val="24"/>
        </w:rPr>
        <w:t xml:space="preserve"> </w:t>
      </w:r>
      <w:r w:rsidRPr="00905985">
        <w:rPr>
          <w:rFonts w:ascii="Times New Roman" w:hAnsi="Times New Roman" w:cs="Times New Roman"/>
          <w:sz w:val="24"/>
          <w:szCs w:val="24"/>
        </w:rPr>
        <w:t>neboli predložené</w:t>
      </w:r>
      <w:r w:rsidR="00463072">
        <w:rPr>
          <w:rFonts w:ascii="Times New Roman" w:hAnsi="Times New Roman" w:cs="Times New Roman"/>
          <w:sz w:val="24"/>
          <w:szCs w:val="24"/>
        </w:rPr>
        <w:t>,</w:t>
      </w:r>
      <w:r w:rsidR="00AB5A4F" w:rsidRPr="00905985">
        <w:rPr>
          <w:rFonts w:ascii="Times New Roman" w:hAnsi="Times New Roman" w:cs="Times New Roman"/>
          <w:sz w:val="24"/>
          <w:szCs w:val="24"/>
        </w:rPr>
        <w:t xml:space="preserve"> p</w:t>
      </w:r>
      <w:r w:rsidR="009525AC" w:rsidRPr="00905985">
        <w:rPr>
          <w:rFonts w:ascii="Times New Roman" w:hAnsi="Times New Roman" w:cs="Times New Roman"/>
          <w:sz w:val="24"/>
          <w:szCs w:val="24"/>
        </w:rPr>
        <w:t>redsed</w:t>
      </w:r>
      <w:r w:rsidR="0032366B">
        <w:rPr>
          <w:rFonts w:ascii="Times New Roman" w:hAnsi="Times New Roman" w:cs="Times New Roman"/>
          <w:sz w:val="24"/>
          <w:szCs w:val="24"/>
        </w:rPr>
        <w:t>a</w:t>
      </w:r>
      <w:r w:rsidR="00A663D0">
        <w:rPr>
          <w:rFonts w:ascii="Times New Roman" w:hAnsi="Times New Roman" w:cs="Times New Roman"/>
          <w:sz w:val="24"/>
          <w:szCs w:val="24"/>
        </w:rPr>
        <w:t xml:space="preserve"> komisie</w:t>
      </w:r>
      <w:r w:rsidR="00AB5A4F" w:rsidRPr="00905985">
        <w:rPr>
          <w:rFonts w:ascii="Times New Roman" w:hAnsi="Times New Roman" w:cs="Times New Roman"/>
          <w:sz w:val="24"/>
          <w:szCs w:val="24"/>
        </w:rPr>
        <w:t xml:space="preserve"> poďakoval prítomným za účasť a rokovanie</w:t>
      </w:r>
      <w:r w:rsidR="00945B77" w:rsidRPr="00905985">
        <w:rPr>
          <w:rFonts w:ascii="Times New Roman" w:hAnsi="Times New Roman" w:cs="Times New Roman"/>
          <w:sz w:val="24"/>
          <w:szCs w:val="24"/>
        </w:rPr>
        <w:t xml:space="preserve"> ukončil</w:t>
      </w:r>
      <w:r w:rsidR="00AB5A4F" w:rsidRPr="00905985">
        <w:rPr>
          <w:rFonts w:ascii="Times New Roman" w:hAnsi="Times New Roman" w:cs="Times New Roman"/>
          <w:sz w:val="24"/>
          <w:szCs w:val="24"/>
        </w:rPr>
        <w:t>.</w:t>
      </w:r>
      <w:r w:rsidR="00E233D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7F5D97D" w14:textId="2B574BA1" w:rsidR="00F75F0D" w:rsidRDefault="00F75F0D" w:rsidP="00493C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5985">
        <w:rPr>
          <w:rFonts w:ascii="Times New Roman" w:hAnsi="Times New Roman" w:cs="Times New Roman"/>
          <w:sz w:val="24"/>
          <w:szCs w:val="24"/>
        </w:rPr>
        <w:tab/>
      </w:r>
      <w:r w:rsidRPr="00905985">
        <w:rPr>
          <w:rFonts w:ascii="Times New Roman" w:hAnsi="Times New Roman" w:cs="Times New Roman"/>
          <w:sz w:val="24"/>
          <w:szCs w:val="24"/>
        </w:rPr>
        <w:tab/>
      </w:r>
      <w:r w:rsidRPr="00905985">
        <w:rPr>
          <w:rFonts w:ascii="Times New Roman" w:hAnsi="Times New Roman" w:cs="Times New Roman"/>
          <w:sz w:val="24"/>
          <w:szCs w:val="24"/>
        </w:rPr>
        <w:tab/>
      </w:r>
      <w:r w:rsidRPr="00905985">
        <w:rPr>
          <w:rFonts w:ascii="Times New Roman" w:hAnsi="Times New Roman" w:cs="Times New Roman"/>
          <w:sz w:val="24"/>
          <w:szCs w:val="24"/>
        </w:rPr>
        <w:tab/>
      </w:r>
    </w:p>
    <w:p w14:paraId="2DA577D0" w14:textId="3638740E" w:rsidR="00F75F0D" w:rsidRPr="00905985" w:rsidRDefault="00F75F0D" w:rsidP="00493C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5985">
        <w:rPr>
          <w:rFonts w:ascii="Times New Roman" w:hAnsi="Times New Roman" w:cs="Times New Roman"/>
          <w:sz w:val="24"/>
          <w:szCs w:val="24"/>
        </w:rPr>
        <w:tab/>
      </w:r>
      <w:r w:rsidRPr="00905985">
        <w:rPr>
          <w:rFonts w:ascii="Times New Roman" w:hAnsi="Times New Roman" w:cs="Times New Roman"/>
          <w:sz w:val="24"/>
          <w:szCs w:val="24"/>
        </w:rPr>
        <w:tab/>
      </w:r>
      <w:r w:rsidRPr="00905985">
        <w:rPr>
          <w:rFonts w:ascii="Times New Roman" w:hAnsi="Times New Roman" w:cs="Times New Roman"/>
          <w:sz w:val="24"/>
          <w:szCs w:val="24"/>
        </w:rPr>
        <w:tab/>
      </w:r>
      <w:r w:rsidRPr="00905985">
        <w:rPr>
          <w:rFonts w:ascii="Times New Roman" w:hAnsi="Times New Roman" w:cs="Times New Roman"/>
          <w:sz w:val="24"/>
          <w:szCs w:val="24"/>
        </w:rPr>
        <w:tab/>
      </w:r>
      <w:r w:rsidRPr="00905985">
        <w:rPr>
          <w:rFonts w:ascii="Times New Roman" w:hAnsi="Times New Roman" w:cs="Times New Roman"/>
          <w:sz w:val="24"/>
          <w:szCs w:val="24"/>
        </w:rPr>
        <w:tab/>
      </w:r>
      <w:r w:rsidRPr="00905985">
        <w:rPr>
          <w:rFonts w:ascii="Times New Roman" w:hAnsi="Times New Roman" w:cs="Times New Roman"/>
          <w:sz w:val="24"/>
          <w:szCs w:val="24"/>
        </w:rPr>
        <w:tab/>
      </w:r>
      <w:r w:rsidRPr="00905985">
        <w:rPr>
          <w:rFonts w:ascii="Times New Roman" w:hAnsi="Times New Roman" w:cs="Times New Roman"/>
          <w:sz w:val="24"/>
          <w:szCs w:val="24"/>
        </w:rPr>
        <w:tab/>
      </w:r>
      <w:r w:rsidRPr="00905985">
        <w:rPr>
          <w:rFonts w:ascii="Times New Roman" w:hAnsi="Times New Roman" w:cs="Times New Roman"/>
          <w:sz w:val="24"/>
          <w:szCs w:val="24"/>
        </w:rPr>
        <w:tab/>
      </w:r>
      <w:r w:rsidR="002B185C" w:rsidRPr="002B185C">
        <w:rPr>
          <w:rFonts w:ascii="Times New Roman" w:hAnsi="Times New Roman" w:cs="Times New Roman"/>
          <w:sz w:val="24"/>
          <w:szCs w:val="24"/>
        </w:rPr>
        <w:t xml:space="preserve">Ing. Pavel </w:t>
      </w:r>
      <w:proofErr w:type="spellStart"/>
      <w:r w:rsidR="002B185C" w:rsidRPr="002B185C">
        <w:rPr>
          <w:rFonts w:ascii="Times New Roman" w:hAnsi="Times New Roman" w:cs="Times New Roman"/>
          <w:sz w:val="24"/>
          <w:szCs w:val="24"/>
        </w:rPr>
        <w:t>Élesztős</w:t>
      </w:r>
      <w:proofErr w:type="spellEnd"/>
      <w:r w:rsidR="002B185C" w:rsidRPr="002B185C">
        <w:rPr>
          <w:rFonts w:ascii="Times New Roman" w:hAnsi="Times New Roman" w:cs="Times New Roman"/>
          <w:sz w:val="24"/>
          <w:szCs w:val="24"/>
        </w:rPr>
        <w:t xml:space="preserve"> PhD.</w:t>
      </w:r>
      <w:r w:rsidR="00BD5676">
        <w:rPr>
          <w:rFonts w:ascii="Times New Roman" w:hAnsi="Times New Roman" w:cs="Times New Roman"/>
          <w:sz w:val="24"/>
          <w:szCs w:val="24"/>
        </w:rPr>
        <w:t>, predseda</w:t>
      </w:r>
    </w:p>
    <w:p w14:paraId="21CE6629" w14:textId="77777777" w:rsidR="00A663D0" w:rsidRDefault="00A663D0" w:rsidP="00493C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FF23384" w14:textId="1D9615C8" w:rsidR="00F75F0D" w:rsidRPr="00905985" w:rsidRDefault="00BD5676" w:rsidP="00493C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Zapísal</w:t>
      </w:r>
      <w:r w:rsidR="009836A5">
        <w:rPr>
          <w:rFonts w:ascii="Times New Roman" w:hAnsi="Times New Roman" w:cs="Times New Roman"/>
          <w:sz w:val="24"/>
          <w:szCs w:val="24"/>
        </w:rPr>
        <w:t xml:space="preserve">: </w:t>
      </w:r>
      <w:r w:rsidR="004F11BB">
        <w:rPr>
          <w:rFonts w:ascii="Times New Roman" w:hAnsi="Times New Roman" w:cs="Times New Roman"/>
          <w:sz w:val="24"/>
          <w:szCs w:val="24"/>
        </w:rPr>
        <w:t xml:space="preserve">Tomáš </w:t>
      </w:r>
      <w:proofErr w:type="spellStart"/>
      <w:r w:rsidR="001E6C22">
        <w:rPr>
          <w:rFonts w:ascii="Times New Roman" w:hAnsi="Times New Roman" w:cs="Times New Roman"/>
          <w:sz w:val="24"/>
          <w:szCs w:val="24"/>
        </w:rPr>
        <w:t>Szerda</w:t>
      </w:r>
      <w:proofErr w:type="spellEnd"/>
      <w:r w:rsidR="00F75F0D" w:rsidRPr="00905985">
        <w:rPr>
          <w:rFonts w:ascii="Times New Roman" w:hAnsi="Times New Roman" w:cs="Times New Roman"/>
          <w:sz w:val="24"/>
          <w:szCs w:val="24"/>
        </w:rPr>
        <w:tab/>
      </w:r>
      <w:r w:rsidR="00F75F0D" w:rsidRPr="00905985">
        <w:rPr>
          <w:rFonts w:ascii="Times New Roman" w:hAnsi="Times New Roman" w:cs="Times New Roman"/>
          <w:sz w:val="24"/>
          <w:szCs w:val="24"/>
        </w:rPr>
        <w:tab/>
      </w:r>
      <w:r w:rsidR="00F75F0D" w:rsidRPr="00905985">
        <w:rPr>
          <w:rFonts w:ascii="Times New Roman" w:hAnsi="Times New Roman" w:cs="Times New Roman"/>
          <w:sz w:val="24"/>
          <w:szCs w:val="24"/>
        </w:rPr>
        <w:tab/>
      </w:r>
      <w:r w:rsidR="00F75F0D" w:rsidRPr="00905985">
        <w:rPr>
          <w:rFonts w:ascii="Times New Roman" w:hAnsi="Times New Roman" w:cs="Times New Roman"/>
          <w:sz w:val="24"/>
          <w:szCs w:val="24"/>
        </w:rPr>
        <w:tab/>
      </w:r>
      <w:r w:rsidR="00F75F0D" w:rsidRPr="00905985">
        <w:rPr>
          <w:rFonts w:ascii="Times New Roman" w:hAnsi="Times New Roman" w:cs="Times New Roman"/>
          <w:sz w:val="24"/>
          <w:szCs w:val="24"/>
        </w:rPr>
        <w:tab/>
      </w:r>
      <w:r w:rsidR="00F75F0D" w:rsidRPr="00905985">
        <w:rPr>
          <w:rFonts w:ascii="Times New Roman" w:hAnsi="Times New Roman" w:cs="Times New Roman"/>
          <w:sz w:val="24"/>
          <w:szCs w:val="24"/>
        </w:rPr>
        <w:tab/>
      </w:r>
      <w:r w:rsidR="00F75F0D" w:rsidRPr="00905985">
        <w:rPr>
          <w:rFonts w:ascii="Times New Roman" w:hAnsi="Times New Roman" w:cs="Times New Roman"/>
          <w:sz w:val="24"/>
          <w:szCs w:val="24"/>
        </w:rPr>
        <w:tab/>
      </w:r>
      <w:r w:rsidR="00F75F0D" w:rsidRPr="00905985">
        <w:rPr>
          <w:rFonts w:ascii="Times New Roman" w:hAnsi="Times New Roman" w:cs="Times New Roman"/>
          <w:sz w:val="24"/>
          <w:szCs w:val="24"/>
        </w:rPr>
        <w:tab/>
      </w:r>
      <w:r w:rsidR="00F75F0D" w:rsidRPr="00905985">
        <w:rPr>
          <w:rFonts w:ascii="Times New Roman" w:hAnsi="Times New Roman" w:cs="Times New Roman"/>
          <w:sz w:val="24"/>
          <w:szCs w:val="24"/>
        </w:rPr>
        <w:tab/>
      </w:r>
    </w:p>
    <w:sectPr w:rsidR="00F75F0D" w:rsidRPr="00905985" w:rsidSect="004150AA">
      <w:headerReference w:type="default" r:id="rId8"/>
      <w:pgSz w:w="12240" w:h="15840"/>
      <w:pgMar w:top="1417" w:right="1325" w:bottom="142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0C7E5B" w14:textId="77777777" w:rsidR="00B47C7B" w:rsidRDefault="00B47C7B" w:rsidP="00F75F0D">
      <w:pPr>
        <w:spacing w:after="0" w:line="240" w:lineRule="auto"/>
      </w:pPr>
      <w:r>
        <w:separator/>
      </w:r>
    </w:p>
  </w:endnote>
  <w:endnote w:type="continuationSeparator" w:id="0">
    <w:p w14:paraId="536CA7CF" w14:textId="77777777" w:rsidR="00B47C7B" w:rsidRDefault="00B47C7B" w:rsidP="00F75F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96599C" w14:textId="77777777" w:rsidR="00B47C7B" w:rsidRDefault="00B47C7B" w:rsidP="00F75F0D">
      <w:pPr>
        <w:spacing w:after="0" w:line="240" w:lineRule="auto"/>
      </w:pPr>
      <w:r>
        <w:separator/>
      </w:r>
    </w:p>
  </w:footnote>
  <w:footnote w:type="continuationSeparator" w:id="0">
    <w:p w14:paraId="2B4453A4" w14:textId="77777777" w:rsidR="00B47C7B" w:rsidRDefault="00B47C7B" w:rsidP="00F75F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A48D33" w14:textId="77777777" w:rsidR="00F75F0D" w:rsidRPr="00F75F0D" w:rsidRDefault="00F75F0D" w:rsidP="00F75F0D">
    <w:pPr>
      <w:keepNext/>
      <w:spacing w:after="0" w:line="240" w:lineRule="auto"/>
      <w:ind w:left="1134"/>
      <w:outlineLvl w:val="0"/>
      <w:rPr>
        <w:rFonts w:ascii="Times New Roman" w:eastAsia="Times New Roman" w:hAnsi="Times New Roman" w:cs="Times New Roman"/>
        <w:b/>
        <w:i/>
        <w:sz w:val="31"/>
        <w:szCs w:val="31"/>
        <w:lang w:eastAsia="sk-SK"/>
      </w:rPr>
    </w:pPr>
    <w:r w:rsidRPr="00F75F0D">
      <w:rPr>
        <w:rFonts w:ascii="Times New Roman" w:eastAsia="Times New Roman" w:hAnsi="Times New Roman" w:cs="Times New Roman"/>
        <w:b/>
        <w:i/>
        <w:noProof/>
        <w:sz w:val="32"/>
        <w:szCs w:val="20"/>
        <w:lang w:eastAsia="sk-SK"/>
      </w:rPr>
      <w:drawing>
        <wp:anchor distT="0" distB="0" distL="114300" distR="114300" simplePos="0" relativeHeight="251660288" behindDoc="1" locked="0" layoutInCell="0" allowOverlap="1" wp14:anchorId="51874207" wp14:editId="4CFCF536">
          <wp:simplePos x="0" y="0"/>
          <wp:positionH relativeFrom="column">
            <wp:posOffset>-259715</wp:posOffset>
          </wp:positionH>
          <wp:positionV relativeFrom="paragraph">
            <wp:posOffset>14605</wp:posOffset>
          </wp:positionV>
          <wp:extent cx="774065" cy="928370"/>
          <wp:effectExtent l="0" t="0" r="6985" b="5080"/>
          <wp:wrapNone/>
          <wp:docPr id="639080387" name="Obrázok 63908038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065" cy="9283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75F0D">
      <w:rPr>
        <w:rFonts w:ascii="Times New Roman" w:eastAsia="Times New Roman" w:hAnsi="Times New Roman" w:cs="Times New Roman"/>
        <w:b/>
        <w:i/>
        <w:sz w:val="31"/>
        <w:szCs w:val="31"/>
        <w:lang w:eastAsia="sk-SK"/>
      </w:rPr>
      <w:t>M E S T O   Š A M O R Í N   -   S O M O R J A   VÁ R O S</w:t>
    </w:r>
  </w:p>
  <w:p w14:paraId="11C9AD08" w14:textId="77777777" w:rsidR="00F75F0D" w:rsidRPr="00F75F0D" w:rsidRDefault="00F75F0D" w:rsidP="00F75F0D">
    <w:pPr>
      <w:keepNext/>
      <w:spacing w:after="0" w:line="240" w:lineRule="auto"/>
      <w:ind w:left="1134"/>
      <w:outlineLvl w:val="1"/>
      <w:rPr>
        <w:rFonts w:ascii="Times New Roman" w:eastAsia="Times New Roman" w:hAnsi="Times New Roman" w:cs="Times New Roman"/>
        <w:b/>
        <w:i/>
        <w:sz w:val="31"/>
        <w:szCs w:val="31"/>
        <w:lang w:eastAsia="sk-SK"/>
      </w:rPr>
    </w:pPr>
    <w:r w:rsidRPr="00F75F0D">
      <w:rPr>
        <w:rFonts w:ascii="Times New Roman" w:eastAsia="Times New Roman" w:hAnsi="Times New Roman" w:cs="Times New Roman"/>
        <w:b/>
        <w:i/>
        <w:sz w:val="31"/>
        <w:szCs w:val="31"/>
        <w:lang w:eastAsia="sk-SK"/>
      </w:rPr>
      <w:t xml:space="preserve">                       Mestský úrad   -   Városi Hivatal</w:t>
    </w:r>
  </w:p>
  <w:p w14:paraId="00FFB4AC" w14:textId="77777777" w:rsidR="00F75F0D" w:rsidRPr="00F75F0D" w:rsidRDefault="00F75F0D" w:rsidP="00F75F0D">
    <w:pPr>
      <w:spacing w:after="0" w:line="240" w:lineRule="auto"/>
      <w:ind w:left="1134"/>
      <w:rPr>
        <w:rFonts w:ascii="Times New Roman" w:eastAsia="Times New Roman" w:hAnsi="Times New Roman" w:cs="Times New Roman"/>
        <w:b/>
        <w:i/>
        <w:sz w:val="27"/>
        <w:szCs w:val="27"/>
        <w:lang w:eastAsia="sk-SK"/>
      </w:rPr>
    </w:pPr>
    <w:r w:rsidRPr="00F75F0D">
      <w:rPr>
        <w:rFonts w:ascii="Times New Roman" w:eastAsia="Times New Roman" w:hAnsi="Times New Roman" w:cs="Times New Roman"/>
        <w:b/>
        <w:i/>
        <w:sz w:val="31"/>
        <w:szCs w:val="31"/>
        <w:lang w:eastAsia="sk-SK"/>
      </w:rPr>
      <w:t xml:space="preserve">                   </w:t>
    </w:r>
    <w:r w:rsidRPr="00F75F0D">
      <w:rPr>
        <w:rFonts w:ascii="Times New Roman" w:eastAsia="Times New Roman" w:hAnsi="Times New Roman" w:cs="Times New Roman"/>
        <w:b/>
        <w:i/>
        <w:sz w:val="27"/>
        <w:szCs w:val="27"/>
        <w:lang w:eastAsia="sk-SK"/>
      </w:rPr>
      <w:t xml:space="preserve">            Hlavná 37    -    Fő  utca 37.         </w:t>
    </w:r>
  </w:p>
  <w:p w14:paraId="6CC2D6C4" w14:textId="77777777" w:rsidR="00F75F0D" w:rsidRPr="00F75F0D" w:rsidRDefault="00F75F0D" w:rsidP="00F75F0D">
    <w:pPr>
      <w:spacing w:after="0" w:line="240" w:lineRule="auto"/>
      <w:ind w:left="1134"/>
      <w:rPr>
        <w:rFonts w:ascii="Times New Roman" w:eastAsia="Times New Roman" w:hAnsi="Times New Roman" w:cs="Times New Roman"/>
        <w:b/>
        <w:i/>
        <w:sz w:val="27"/>
        <w:szCs w:val="27"/>
        <w:lang w:eastAsia="sk-SK"/>
      </w:rPr>
    </w:pPr>
    <w:r w:rsidRPr="00F75F0D">
      <w:rPr>
        <w:rFonts w:ascii="Times New Roman" w:eastAsia="Times New Roman" w:hAnsi="Times New Roman" w:cs="Times New Roman"/>
        <w:b/>
        <w:i/>
        <w:sz w:val="27"/>
        <w:szCs w:val="27"/>
        <w:lang w:eastAsia="sk-SK"/>
      </w:rPr>
      <w:t xml:space="preserve">                        931 01   Šamorín   -    931 01  Somorja</w:t>
    </w:r>
  </w:p>
  <w:p w14:paraId="09B60476" w14:textId="77777777" w:rsidR="00F75F0D" w:rsidRPr="00F75F0D" w:rsidRDefault="00F75F0D" w:rsidP="00F75F0D">
    <w:pPr>
      <w:spacing w:after="0" w:line="240" w:lineRule="auto"/>
      <w:rPr>
        <w:rFonts w:ascii="Times New Roman" w:eastAsia="Times New Roman" w:hAnsi="Times New Roman" w:cs="Times New Roman"/>
        <w:sz w:val="19"/>
        <w:szCs w:val="19"/>
        <w:lang w:eastAsia="sk-SK"/>
      </w:rPr>
    </w:pPr>
    <w:r w:rsidRPr="00F75F0D">
      <w:rPr>
        <w:rFonts w:ascii="Times New Roman" w:eastAsia="Times New Roman" w:hAnsi="Times New Roman" w:cs="Times New Roman"/>
        <w:noProof/>
        <w:sz w:val="20"/>
        <w:szCs w:val="20"/>
        <w:lang w:eastAsia="sk-SK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1F57FD53" wp14:editId="0D9E116D">
              <wp:simplePos x="0" y="0"/>
              <wp:positionH relativeFrom="column">
                <wp:posOffset>-351155</wp:posOffset>
              </wp:positionH>
              <wp:positionV relativeFrom="paragraph">
                <wp:posOffset>89535</wp:posOffset>
              </wp:positionV>
              <wp:extent cx="6400800" cy="0"/>
              <wp:effectExtent l="10795" t="13335" r="8255" b="5715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008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43B3DA3"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7.65pt,7.05pt" to="476.35pt,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" o:allowincell="f"/>
          </w:pict>
        </mc:Fallback>
      </mc:AlternateContent>
    </w:r>
  </w:p>
  <w:p w14:paraId="26D5C70F" w14:textId="77777777" w:rsidR="00F75F0D" w:rsidRDefault="00F75F0D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AC4D2B"/>
    <w:multiLevelType w:val="singleLevel"/>
    <w:tmpl w:val="012E868A"/>
    <w:lvl w:ilvl="0">
      <w:start w:val="1"/>
      <w:numFmt w:val="decimal"/>
      <w:lvlText w:val="%1."/>
      <w:legacy w:legacy="1" w:legacySpace="0" w:legacyIndent="360"/>
      <w:lvlJc w:val="left"/>
      <w:rPr>
        <w:rFonts w:ascii="Georgia" w:hAnsi="Georgia" w:hint="default"/>
      </w:rPr>
    </w:lvl>
  </w:abstractNum>
  <w:abstractNum w:abstractNumId="1" w15:restartNumberingAfterBreak="0">
    <w:nsid w:val="196D2B1D"/>
    <w:multiLevelType w:val="hybridMultilevel"/>
    <w:tmpl w:val="B13A96C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D86C85"/>
    <w:multiLevelType w:val="hybridMultilevel"/>
    <w:tmpl w:val="730C199A"/>
    <w:lvl w:ilvl="0" w:tplc="0B6462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681BFA"/>
    <w:multiLevelType w:val="hybridMultilevel"/>
    <w:tmpl w:val="EBA84BF6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E757260"/>
    <w:multiLevelType w:val="hybridMultilevel"/>
    <w:tmpl w:val="9A2C0E92"/>
    <w:lvl w:ilvl="0" w:tplc="4A028D2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DA3DD4"/>
    <w:multiLevelType w:val="hybridMultilevel"/>
    <w:tmpl w:val="48BA7234"/>
    <w:lvl w:ilvl="0" w:tplc="6A1AD25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57315A"/>
    <w:multiLevelType w:val="hybridMultilevel"/>
    <w:tmpl w:val="A356BF3E"/>
    <w:lvl w:ilvl="0" w:tplc="9ADA29E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545ABA"/>
    <w:multiLevelType w:val="hybridMultilevel"/>
    <w:tmpl w:val="2F70522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C12848"/>
    <w:multiLevelType w:val="multilevel"/>
    <w:tmpl w:val="F69092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B3337CE"/>
    <w:multiLevelType w:val="hybridMultilevel"/>
    <w:tmpl w:val="13F4DE9A"/>
    <w:lvl w:ilvl="0" w:tplc="CBE835D2">
      <w:start w:val="1"/>
      <w:numFmt w:val="bullet"/>
      <w:lvlText w:val="•"/>
      <w:lvlJc w:val="left"/>
      <w:pPr>
        <w:ind w:left="1069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4F9F58CB"/>
    <w:multiLevelType w:val="hybridMultilevel"/>
    <w:tmpl w:val="A2D2CF14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C16AA33C">
      <w:numFmt w:val="bullet"/>
      <w:lvlText w:val=""/>
      <w:lvlJc w:val="left"/>
      <w:pPr>
        <w:ind w:left="1440" w:hanging="360"/>
      </w:pPr>
      <w:rPr>
        <w:rFonts w:ascii="Symbol" w:eastAsiaTheme="minorHAnsi" w:hAnsi="Symbol" w:cs="Arial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B2000D"/>
    <w:multiLevelType w:val="multilevel"/>
    <w:tmpl w:val="6428B6C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BE35868"/>
    <w:multiLevelType w:val="hybridMultilevel"/>
    <w:tmpl w:val="BFAE2DE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401D15"/>
    <w:multiLevelType w:val="hybridMultilevel"/>
    <w:tmpl w:val="81F0596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6B3F99"/>
    <w:multiLevelType w:val="hybridMultilevel"/>
    <w:tmpl w:val="0C6CC5F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40348F"/>
    <w:multiLevelType w:val="hybridMultilevel"/>
    <w:tmpl w:val="9B605BAA"/>
    <w:lvl w:ilvl="0" w:tplc="6A1AD25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5454986">
    <w:abstractNumId w:val="0"/>
  </w:num>
  <w:num w:numId="2" w16cid:durableId="858785336">
    <w:abstractNumId w:val="7"/>
  </w:num>
  <w:num w:numId="3" w16cid:durableId="1667174614">
    <w:abstractNumId w:val="10"/>
  </w:num>
  <w:num w:numId="4" w16cid:durableId="1079524526">
    <w:abstractNumId w:val="2"/>
  </w:num>
  <w:num w:numId="5" w16cid:durableId="196546651">
    <w:abstractNumId w:val="3"/>
  </w:num>
  <w:num w:numId="6" w16cid:durableId="241987630">
    <w:abstractNumId w:val="12"/>
  </w:num>
  <w:num w:numId="7" w16cid:durableId="144709959">
    <w:abstractNumId w:val="9"/>
  </w:num>
  <w:num w:numId="8" w16cid:durableId="283120471">
    <w:abstractNumId w:val="13"/>
  </w:num>
  <w:num w:numId="9" w16cid:durableId="110513396">
    <w:abstractNumId w:val="8"/>
  </w:num>
  <w:num w:numId="10" w16cid:durableId="1863785875">
    <w:abstractNumId w:val="11"/>
  </w:num>
  <w:num w:numId="11" w16cid:durableId="1034774226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01925761">
    <w:abstractNumId w:val="15"/>
  </w:num>
  <w:num w:numId="13" w16cid:durableId="1190265971">
    <w:abstractNumId w:val="5"/>
  </w:num>
  <w:num w:numId="14" w16cid:durableId="1000741621">
    <w:abstractNumId w:val="14"/>
  </w:num>
  <w:num w:numId="15" w16cid:durableId="250160242">
    <w:abstractNumId w:val="6"/>
  </w:num>
  <w:num w:numId="16" w16cid:durableId="439686647">
    <w:abstractNumId w:val="1"/>
  </w:num>
  <w:num w:numId="17" w16cid:durableId="6549559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5A4F"/>
    <w:rsid w:val="00002A53"/>
    <w:rsid w:val="00006DB2"/>
    <w:rsid w:val="00013470"/>
    <w:rsid w:val="000346BB"/>
    <w:rsid w:val="00062EAD"/>
    <w:rsid w:val="000715BE"/>
    <w:rsid w:val="000C51FB"/>
    <w:rsid w:val="000D0E91"/>
    <w:rsid w:val="000D67B2"/>
    <w:rsid w:val="000F5679"/>
    <w:rsid w:val="000F5755"/>
    <w:rsid w:val="000F6D8E"/>
    <w:rsid w:val="001144B3"/>
    <w:rsid w:val="0013374F"/>
    <w:rsid w:val="001560A0"/>
    <w:rsid w:val="00183BC7"/>
    <w:rsid w:val="001A33D6"/>
    <w:rsid w:val="001D12F1"/>
    <w:rsid w:val="001E16CA"/>
    <w:rsid w:val="001E6C22"/>
    <w:rsid w:val="001F2EDA"/>
    <w:rsid w:val="00200AB2"/>
    <w:rsid w:val="00234649"/>
    <w:rsid w:val="00247231"/>
    <w:rsid w:val="00247419"/>
    <w:rsid w:val="002564C2"/>
    <w:rsid w:val="002B1585"/>
    <w:rsid w:val="002B185C"/>
    <w:rsid w:val="002E6608"/>
    <w:rsid w:val="00311CF5"/>
    <w:rsid w:val="00312B9D"/>
    <w:rsid w:val="00321229"/>
    <w:rsid w:val="003228AB"/>
    <w:rsid w:val="0032366B"/>
    <w:rsid w:val="003241C3"/>
    <w:rsid w:val="00343898"/>
    <w:rsid w:val="003731F4"/>
    <w:rsid w:val="00377784"/>
    <w:rsid w:val="00377A3D"/>
    <w:rsid w:val="00397125"/>
    <w:rsid w:val="003A7AB3"/>
    <w:rsid w:val="003B09C3"/>
    <w:rsid w:val="003B499F"/>
    <w:rsid w:val="003D1208"/>
    <w:rsid w:val="00402154"/>
    <w:rsid w:val="00407851"/>
    <w:rsid w:val="004150AA"/>
    <w:rsid w:val="004336F3"/>
    <w:rsid w:val="0044296C"/>
    <w:rsid w:val="00463072"/>
    <w:rsid w:val="00463768"/>
    <w:rsid w:val="0047368A"/>
    <w:rsid w:val="00481F26"/>
    <w:rsid w:val="00490CFD"/>
    <w:rsid w:val="00493C9C"/>
    <w:rsid w:val="004B511E"/>
    <w:rsid w:val="004D1864"/>
    <w:rsid w:val="004D2D4E"/>
    <w:rsid w:val="004D7B58"/>
    <w:rsid w:val="004F11BB"/>
    <w:rsid w:val="00516BE3"/>
    <w:rsid w:val="005173F5"/>
    <w:rsid w:val="00526ABB"/>
    <w:rsid w:val="00565A39"/>
    <w:rsid w:val="00574F27"/>
    <w:rsid w:val="005A2039"/>
    <w:rsid w:val="005B6D7F"/>
    <w:rsid w:val="005C0E89"/>
    <w:rsid w:val="005C4D7C"/>
    <w:rsid w:val="005F1AFE"/>
    <w:rsid w:val="00615CAA"/>
    <w:rsid w:val="00632CE2"/>
    <w:rsid w:val="00634BFA"/>
    <w:rsid w:val="00651329"/>
    <w:rsid w:val="0065180F"/>
    <w:rsid w:val="006629B7"/>
    <w:rsid w:val="00673BF5"/>
    <w:rsid w:val="006C281D"/>
    <w:rsid w:val="00700309"/>
    <w:rsid w:val="0070208E"/>
    <w:rsid w:val="00713061"/>
    <w:rsid w:val="0071488F"/>
    <w:rsid w:val="00720429"/>
    <w:rsid w:val="00726517"/>
    <w:rsid w:val="00740DE1"/>
    <w:rsid w:val="00747406"/>
    <w:rsid w:val="007648A1"/>
    <w:rsid w:val="0077543A"/>
    <w:rsid w:val="00783464"/>
    <w:rsid w:val="00791ECA"/>
    <w:rsid w:val="007A3188"/>
    <w:rsid w:val="007F29F1"/>
    <w:rsid w:val="00805447"/>
    <w:rsid w:val="0081130C"/>
    <w:rsid w:val="008120A2"/>
    <w:rsid w:val="00847151"/>
    <w:rsid w:val="00872196"/>
    <w:rsid w:val="008758FE"/>
    <w:rsid w:val="00875CE4"/>
    <w:rsid w:val="0088285A"/>
    <w:rsid w:val="008C3323"/>
    <w:rsid w:val="008C4101"/>
    <w:rsid w:val="008C4D63"/>
    <w:rsid w:val="008D62F1"/>
    <w:rsid w:val="008F60FB"/>
    <w:rsid w:val="00905985"/>
    <w:rsid w:val="0094039D"/>
    <w:rsid w:val="00945B77"/>
    <w:rsid w:val="009525AC"/>
    <w:rsid w:val="00982ADA"/>
    <w:rsid w:val="009836A5"/>
    <w:rsid w:val="009A5B70"/>
    <w:rsid w:val="009D51A5"/>
    <w:rsid w:val="009F0DF9"/>
    <w:rsid w:val="00A15EFE"/>
    <w:rsid w:val="00A22B53"/>
    <w:rsid w:val="00A25479"/>
    <w:rsid w:val="00A25A69"/>
    <w:rsid w:val="00A31394"/>
    <w:rsid w:val="00A41FFF"/>
    <w:rsid w:val="00A557F0"/>
    <w:rsid w:val="00A60E0A"/>
    <w:rsid w:val="00A636DC"/>
    <w:rsid w:val="00A640FC"/>
    <w:rsid w:val="00A64263"/>
    <w:rsid w:val="00A663D0"/>
    <w:rsid w:val="00A94512"/>
    <w:rsid w:val="00AB5A4F"/>
    <w:rsid w:val="00AD5768"/>
    <w:rsid w:val="00AE1256"/>
    <w:rsid w:val="00AF616E"/>
    <w:rsid w:val="00B10D39"/>
    <w:rsid w:val="00B1737C"/>
    <w:rsid w:val="00B47C7B"/>
    <w:rsid w:val="00B53787"/>
    <w:rsid w:val="00B7533A"/>
    <w:rsid w:val="00B82BA6"/>
    <w:rsid w:val="00B82FF5"/>
    <w:rsid w:val="00BB3CA6"/>
    <w:rsid w:val="00BB7DDD"/>
    <w:rsid w:val="00BC2F8D"/>
    <w:rsid w:val="00BD5676"/>
    <w:rsid w:val="00BD7270"/>
    <w:rsid w:val="00BD7C56"/>
    <w:rsid w:val="00BF2A42"/>
    <w:rsid w:val="00C20D1D"/>
    <w:rsid w:val="00C34254"/>
    <w:rsid w:val="00C463E7"/>
    <w:rsid w:val="00C47D3C"/>
    <w:rsid w:val="00C62DF2"/>
    <w:rsid w:val="00C67D67"/>
    <w:rsid w:val="00C73C95"/>
    <w:rsid w:val="00C80B3C"/>
    <w:rsid w:val="00CA5F3D"/>
    <w:rsid w:val="00CB0F86"/>
    <w:rsid w:val="00CB6980"/>
    <w:rsid w:val="00CD50CE"/>
    <w:rsid w:val="00CE1F30"/>
    <w:rsid w:val="00CF770D"/>
    <w:rsid w:val="00D032E8"/>
    <w:rsid w:val="00D36FD6"/>
    <w:rsid w:val="00D471E0"/>
    <w:rsid w:val="00D57425"/>
    <w:rsid w:val="00D91D4A"/>
    <w:rsid w:val="00DB03EA"/>
    <w:rsid w:val="00DB7E01"/>
    <w:rsid w:val="00DC311D"/>
    <w:rsid w:val="00DD6044"/>
    <w:rsid w:val="00DD7C04"/>
    <w:rsid w:val="00DF109E"/>
    <w:rsid w:val="00E233DE"/>
    <w:rsid w:val="00E23E3B"/>
    <w:rsid w:val="00E24378"/>
    <w:rsid w:val="00E245F8"/>
    <w:rsid w:val="00E26F62"/>
    <w:rsid w:val="00E33BA0"/>
    <w:rsid w:val="00E40FC8"/>
    <w:rsid w:val="00E713F8"/>
    <w:rsid w:val="00E83CF8"/>
    <w:rsid w:val="00E87973"/>
    <w:rsid w:val="00E9663B"/>
    <w:rsid w:val="00EB5679"/>
    <w:rsid w:val="00ED04A9"/>
    <w:rsid w:val="00ED37CC"/>
    <w:rsid w:val="00EE14EF"/>
    <w:rsid w:val="00EE35CA"/>
    <w:rsid w:val="00EE5599"/>
    <w:rsid w:val="00EF14A2"/>
    <w:rsid w:val="00EF50CE"/>
    <w:rsid w:val="00EF7268"/>
    <w:rsid w:val="00F21BE2"/>
    <w:rsid w:val="00F30337"/>
    <w:rsid w:val="00F32931"/>
    <w:rsid w:val="00F32FCB"/>
    <w:rsid w:val="00F56C43"/>
    <w:rsid w:val="00F621FB"/>
    <w:rsid w:val="00F70BC4"/>
    <w:rsid w:val="00F751E3"/>
    <w:rsid w:val="00F75F0D"/>
    <w:rsid w:val="00F8626E"/>
    <w:rsid w:val="00F90C5C"/>
    <w:rsid w:val="00FD1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F8CD49"/>
  <w15:chartTrackingRefBased/>
  <w15:docId w15:val="{165EB163-B482-4E56-8B78-C32780210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75CE4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AB5A4F"/>
    <w:pPr>
      <w:ind w:left="720"/>
      <w:contextualSpacing/>
    </w:pPr>
  </w:style>
  <w:style w:type="character" w:styleId="Vrazn">
    <w:name w:val="Strong"/>
    <w:basedOn w:val="Predvolenpsmoodseku"/>
    <w:uiPriority w:val="22"/>
    <w:qFormat/>
    <w:rsid w:val="00E83CF8"/>
    <w:rPr>
      <w:b/>
      <w:bCs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C28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C281D"/>
    <w:rPr>
      <w:rFonts w:ascii="Segoe UI" w:hAnsi="Segoe UI" w:cs="Segoe UI"/>
      <w:sz w:val="18"/>
      <w:szCs w:val="18"/>
    </w:rPr>
  </w:style>
  <w:style w:type="paragraph" w:styleId="Hlavika">
    <w:name w:val="header"/>
    <w:basedOn w:val="Normlny"/>
    <w:link w:val="HlavikaChar"/>
    <w:uiPriority w:val="99"/>
    <w:unhideWhenUsed/>
    <w:rsid w:val="00F75F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75F0D"/>
  </w:style>
  <w:style w:type="paragraph" w:styleId="Pta">
    <w:name w:val="footer"/>
    <w:basedOn w:val="Normlny"/>
    <w:link w:val="PtaChar"/>
    <w:uiPriority w:val="99"/>
    <w:unhideWhenUsed/>
    <w:rsid w:val="00F75F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F75F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184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4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5196FD-3F18-4F1F-A10C-D1B489FAAF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419</TotalTime>
  <Pages>2</Pages>
  <Words>508</Words>
  <Characters>2896</Characters>
  <Application>Microsoft Office Word</Application>
  <DocSecurity>0</DocSecurity>
  <Lines>24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</dc:creator>
  <cp:keywords/>
  <dc:description/>
  <cp:lastModifiedBy>Tomi</cp:lastModifiedBy>
  <cp:revision>17</cp:revision>
  <cp:lastPrinted>2016-07-18T08:53:00Z</cp:lastPrinted>
  <dcterms:created xsi:type="dcterms:W3CDTF">2020-09-11T09:25:00Z</dcterms:created>
  <dcterms:modified xsi:type="dcterms:W3CDTF">2024-10-24T11:26:00Z</dcterms:modified>
</cp:coreProperties>
</file>