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E517D" w14:textId="77777777" w:rsidR="00867052" w:rsidRPr="007027C9" w:rsidRDefault="006C560D" w:rsidP="00F6270E">
      <w:pPr>
        <w:pStyle w:val="Nadpis1"/>
        <w:ind w:left="2694" w:hanging="2694"/>
        <w:jc w:val="center"/>
      </w:pPr>
      <w:r w:rsidRPr="007027C9">
        <w:t>Zápis z</w:t>
      </w:r>
      <w:r w:rsidR="00F6270E" w:rsidRPr="007027C9">
        <w:t xml:space="preserve">o zasadnutia Komisie výstavby a územnej správy pri </w:t>
      </w:r>
      <w:proofErr w:type="spellStart"/>
      <w:r w:rsidR="00F6270E" w:rsidRPr="007027C9">
        <w:t>MsZ</w:t>
      </w:r>
      <w:proofErr w:type="spellEnd"/>
    </w:p>
    <w:p w14:paraId="6426D0DC" w14:textId="268917AF" w:rsidR="00F6270E" w:rsidRPr="007027C9" w:rsidRDefault="00F6270E" w:rsidP="00867052">
      <w:pPr>
        <w:pStyle w:val="Nadpis1"/>
        <w:ind w:left="3600"/>
      </w:pPr>
      <w:r w:rsidRPr="007027C9">
        <w:t>v Šamoríne</w:t>
      </w:r>
    </w:p>
    <w:p w14:paraId="102F8CDA" w14:textId="3FC2C55B" w:rsidR="00F6270E" w:rsidRPr="007027C9" w:rsidRDefault="00867052" w:rsidP="00E509C9">
      <w:pPr>
        <w:pStyle w:val="Nadpis1"/>
        <w:ind w:left="3414" w:hanging="534"/>
        <w:rPr>
          <w:b w:val="0"/>
          <w:bCs w:val="0"/>
        </w:rPr>
      </w:pPr>
      <w:r w:rsidRPr="007027C9">
        <w:rPr>
          <w:b w:val="0"/>
          <w:bCs w:val="0"/>
        </w:rPr>
        <w:t xml:space="preserve">       </w:t>
      </w:r>
      <w:r w:rsidR="00F6270E" w:rsidRPr="007027C9">
        <w:rPr>
          <w:b w:val="0"/>
          <w:bCs w:val="0"/>
        </w:rPr>
        <w:t xml:space="preserve">zo dňa </w:t>
      </w:r>
      <w:r w:rsidR="00E509C9" w:rsidRPr="007027C9">
        <w:rPr>
          <w:b w:val="0"/>
          <w:bCs w:val="0"/>
        </w:rPr>
        <w:t>2</w:t>
      </w:r>
      <w:r w:rsidR="0014434B" w:rsidRPr="007027C9">
        <w:rPr>
          <w:b w:val="0"/>
          <w:bCs w:val="0"/>
        </w:rPr>
        <w:t>.0</w:t>
      </w:r>
      <w:r w:rsidR="00E509C9" w:rsidRPr="007027C9">
        <w:rPr>
          <w:b w:val="0"/>
          <w:bCs w:val="0"/>
        </w:rPr>
        <w:t>9</w:t>
      </w:r>
      <w:r w:rsidR="0014434B" w:rsidRPr="007027C9">
        <w:rPr>
          <w:b w:val="0"/>
          <w:bCs w:val="0"/>
        </w:rPr>
        <w:t>.2021</w:t>
      </w:r>
    </w:p>
    <w:p w14:paraId="2DC5BA0B" w14:textId="15AE8259" w:rsidR="006C560D" w:rsidRPr="007027C9" w:rsidRDefault="006C560D" w:rsidP="006C560D">
      <w:pPr>
        <w:pStyle w:val="Nadpis2"/>
        <w:ind w:right="1"/>
      </w:pPr>
    </w:p>
    <w:p w14:paraId="62CB5A96" w14:textId="2E5F068F" w:rsidR="00F6270E" w:rsidRPr="007027C9" w:rsidRDefault="00F6270E" w:rsidP="006C560D">
      <w:pPr>
        <w:pStyle w:val="Nadpis2"/>
        <w:ind w:right="1"/>
      </w:pPr>
    </w:p>
    <w:p w14:paraId="0E8B5C2B" w14:textId="27A5AB8A" w:rsidR="00F6270E" w:rsidRPr="007027C9" w:rsidRDefault="00F6270E" w:rsidP="006C560D">
      <w:pPr>
        <w:pStyle w:val="Nadpis2"/>
        <w:ind w:right="1"/>
        <w:rPr>
          <w:b w:val="0"/>
          <w:bCs w:val="0"/>
        </w:rPr>
      </w:pPr>
      <w:r w:rsidRPr="007027C9">
        <w:rPr>
          <w:b w:val="0"/>
          <w:bCs w:val="0"/>
        </w:rPr>
        <w:t xml:space="preserve">Zasadnutie otvoril </w:t>
      </w:r>
      <w:r w:rsidR="00E509C9" w:rsidRPr="007027C9">
        <w:rPr>
          <w:b w:val="0"/>
          <w:bCs w:val="0"/>
        </w:rPr>
        <w:t xml:space="preserve">zastupujúci </w:t>
      </w:r>
      <w:r w:rsidRPr="007027C9">
        <w:rPr>
          <w:b w:val="0"/>
          <w:bCs w:val="0"/>
        </w:rPr>
        <w:t xml:space="preserve">predseda komisie p. </w:t>
      </w:r>
      <w:r w:rsidR="00843BA6" w:rsidRPr="007027C9">
        <w:rPr>
          <w:b w:val="0"/>
          <w:bCs w:val="0"/>
        </w:rPr>
        <w:t xml:space="preserve">Ing. arch. </w:t>
      </w:r>
      <w:r w:rsidR="00E509C9" w:rsidRPr="007027C9">
        <w:rPr>
          <w:b w:val="0"/>
          <w:bCs w:val="0"/>
        </w:rPr>
        <w:t xml:space="preserve">Tomáš </w:t>
      </w:r>
      <w:proofErr w:type="spellStart"/>
      <w:r w:rsidR="00E509C9" w:rsidRPr="007027C9">
        <w:rPr>
          <w:b w:val="0"/>
          <w:bCs w:val="0"/>
        </w:rPr>
        <w:t>Jávorka</w:t>
      </w:r>
      <w:proofErr w:type="spellEnd"/>
      <w:r w:rsidRPr="007027C9">
        <w:rPr>
          <w:b w:val="0"/>
          <w:bCs w:val="0"/>
        </w:rPr>
        <w:t>. Privítal všetkých prítomných a následne otvoril rokovanie s nasledovným programom:</w:t>
      </w:r>
    </w:p>
    <w:p w14:paraId="2A9F0D7F" w14:textId="2D6F62DD" w:rsidR="006C560D" w:rsidRPr="007027C9" w:rsidRDefault="006C560D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253087B6" w14:textId="77777777" w:rsidR="002369F2" w:rsidRPr="007027C9" w:rsidRDefault="002369F2" w:rsidP="006C560D">
      <w:pPr>
        <w:tabs>
          <w:tab w:val="left" w:pos="1196"/>
        </w:tabs>
        <w:spacing w:line="276" w:lineRule="exact"/>
        <w:jc w:val="both"/>
        <w:rPr>
          <w:b/>
          <w:sz w:val="24"/>
        </w:rPr>
      </w:pPr>
    </w:p>
    <w:p w14:paraId="3CFE1A90" w14:textId="106F426D" w:rsidR="00597431" w:rsidRPr="007027C9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7027C9">
        <w:rPr>
          <w:b/>
          <w:bCs/>
          <w:sz w:val="24"/>
          <w:szCs w:val="24"/>
        </w:rPr>
        <w:t>Prerokovanie došlých žiadostí</w:t>
      </w:r>
    </w:p>
    <w:p w14:paraId="175401CD" w14:textId="24D2F894" w:rsidR="00597431" w:rsidRPr="007027C9" w:rsidRDefault="00597431" w:rsidP="00597431">
      <w:pPr>
        <w:pStyle w:val="Odsekzoznamu"/>
        <w:numPr>
          <w:ilvl w:val="0"/>
          <w:numId w:val="5"/>
        </w:numPr>
        <w:tabs>
          <w:tab w:val="left" w:pos="836"/>
          <w:tab w:val="left" w:pos="837"/>
        </w:tabs>
        <w:spacing w:line="293" w:lineRule="exact"/>
        <w:rPr>
          <w:b/>
          <w:sz w:val="24"/>
        </w:rPr>
      </w:pPr>
      <w:r w:rsidRPr="007027C9">
        <w:rPr>
          <w:b/>
          <w:bCs/>
          <w:sz w:val="24"/>
          <w:szCs w:val="24"/>
        </w:rPr>
        <w:t>Ostatné</w:t>
      </w:r>
    </w:p>
    <w:p w14:paraId="53B973F7" w14:textId="77777777" w:rsidR="00597431" w:rsidRPr="007027C9" w:rsidRDefault="00597431" w:rsidP="00597431">
      <w:pPr>
        <w:tabs>
          <w:tab w:val="left" w:pos="836"/>
          <w:tab w:val="left" w:pos="837"/>
        </w:tabs>
        <w:spacing w:line="293" w:lineRule="exact"/>
        <w:rPr>
          <w:b/>
          <w:sz w:val="24"/>
        </w:rPr>
      </w:pPr>
    </w:p>
    <w:p w14:paraId="51F73CBE" w14:textId="77777777" w:rsidR="00597431" w:rsidRPr="007027C9" w:rsidRDefault="00597431" w:rsidP="00DA0952">
      <w:pPr>
        <w:pStyle w:val="Zkladntext"/>
        <w:spacing w:before="11"/>
        <w:ind w:left="993"/>
        <w:rPr>
          <w:bCs/>
          <w:color w:val="FF0000"/>
          <w:szCs w:val="28"/>
        </w:rPr>
      </w:pPr>
    </w:p>
    <w:p w14:paraId="4AC92348" w14:textId="2F879583" w:rsidR="003468E1" w:rsidRPr="007027C9" w:rsidRDefault="006C560D" w:rsidP="00DA0952">
      <w:pPr>
        <w:pStyle w:val="Zkladntext"/>
        <w:numPr>
          <w:ilvl w:val="0"/>
          <w:numId w:val="21"/>
        </w:numPr>
        <w:spacing w:line="276" w:lineRule="auto"/>
        <w:rPr>
          <w:b/>
          <w:bCs/>
        </w:rPr>
      </w:pPr>
      <w:r w:rsidRPr="007027C9">
        <w:rPr>
          <w:b/>
          <w:bCs/>
        </w:rPr>
        <w:t>Prerokovanie došlých žiadostí</w:t>
      </w:r>
    </w:p>
    <w:p w14:paraId="7AE82114" w14:textId="4CE960C0" w:rsidR="00380686" w:rsidRPr="007027C9" w:rsidRDefault="001D6E5F" w:rsidP="000458C6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 w:rsidRPr="007027C9">
        <w:rPr>
          <w:b/>
          <w:sz w:val="24"/>
        </w:rPr>
        <w:t xml:space="preserve"> </w:t>
      </w:r>
      <w:r w:rsidRPr="007027C9">
        <w:rPr>
          <w:b/>
          <w:color w:val="000000"/>
        </w:rPr>
        <w:t xml:space="preserve">Andrássy </w:t>
      </w:r>
      <w:proofErr w:type="spellStart"/>
      <w:r w:rsidRPr="007027C9">
        <w:rPr>
          <w:b/>
          <w:color w:val="000000"/>
        </w:rPr>
        <w:t>s.r.o</w:t>
      </w:r>
      <w:proofErr w:type="spellEnd"/>
      <w:r w:rsidRPr="007027C9">
        <w:rPr>
          <w:b/>
          <w:color w:val="000000"/>
        </w:rPr>
        <w:t>. –</w:t>
      </w:r>
      <w:proofErr w:type="spellStart"/>
      <w:r w:rsidRPr="007027C9">
        <w:rPr>
          <w:b/>
          <w:color w:val="000000"/>
        </w:rPr>
        <w:t>Agrosam</w:t>
      </w:r>
      <w:proofErr w:type="spellEnd"/>
      <w:r w:rsidRPr="007027C9">
        <w:rPr>
          <w:b/>
          <w:color w:val="000000"/>
        </w:rPr>
        <w:t xml:space="preserve"> </w:t>
      </w:r>
      <w:proofErr w:type="spellStart"/>
      <w:r w:rsidRPr="007027C9">
        <w:rPr>
          <w:b/>
          <w:color w:val="000000"/>
        </w:rPr>
        <w:t>s.r.o</w:t>
      </w:r>
      <w:proofErr w:type="spellEnd"/>
      <w:r w:rsidRPr="007027C9">
        <w:rPr>
          <w:b/>
          <w:color w:val="000000"/>
        </w:rPr>
        <w:t>.</w:t>
      </w:r>
      <w:r w:rsidRPr="007027C9">
        <w:rPr>
          <w:bCs/>
          <w:color w:val="000000"/>
        </w:rPr>
        <w:t xml:space="preserve">  </w:t>
      </w:r>
      <w:r w:rsidR="000458C6" w:rsidRPr="007027C9">
        <w:rPr>
          <w:b/>
          <w:sz w:val="24"/>
        </w:rPr>
        <w:t xml:space="preserve"> </w:t>
      </w:r>
      <w:r w:rsidR="000458C6" w:rsidRPr="007027C9">
        <w:rPr>
          <w:sz w:val="24"/>
        </w:rPr>
        <w:t>žiadosť o</w:t>
      </w:r>
      <w:r w:rsidR="009675FE" w:rsidRPr="007027C9">
        <w:rPr>
          <w:sz w:val="24"/>
        </w:rPr>
        <w:t> dlhodobý prenájom verejného priestranstva</w:t>
      </w:r>
    </w:p>
    <w:p w14:paraId="615E3E36" w14:textId="034C53C9" w:rsidR="000458C6" w:rsidRPr="007027C9" w:rsidRDefault="00380686" w:rsidP="00380686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 </w:t>
      </w:r>
      <w:proofErr w:type="spellStart"/>
      <w:r w:rsidR="009675FE" w:rsidRPr="007027C9">
        <w:rPr>
          <w:sz w:val="24"/>
        </w:rPr>
        <w:t>p.č</w:t>
      </w:r>
      <w:proofErr w:type="spellEnd"/>
      <w:r w:rsidR="009675FE" w:rsidRPr="007027C9">
        <w:rPr>
          <w:sz w:val="24"/>
        </w:rPr>
        <w:t xml:space="preserve">. </w:t>
      </w:r>
      <w:r w:rsidR="001D6E5F" w:rsidRPr="007027C9">
        <w:rPr>
          <w:sz w:val="24"/>
        </w:rPr>
        <w:t>856</w:t>
      </w:r>
      <w:r w:rsidR="000F5F21" w:rsidRPr="007027C9">
        <w:rPr>
          <w:sz w:val="24"/>
        </w:rPr>
        <w:t xml:space="preserve"> v </w:t>
      </w:r>
      <w:proofErr w:type="spellStart"/>
      <w:r w:rsidR="000F5F21" w:rsidRPr="007027C9">
        <w:rPr>
          <w:sz w:val="24"/>
        </w:rPr>
        <w:t>k.ú</w:t>
      </w:r>
      <w:proofErr w:type="spellEnd"/>
      <w:r w:rsidR="000F5F21" w:rsidRPr="007027C9">
        <w:rPr>
          <w:sz w:val="24"/>
        </w:rPr>
        <w:t xml:space="preserve">. </w:t>
      </w:r>
      <w:r w:rsidR="001D6E5F" w:rsidRPr="007027C9">
        <w:rPr>
          <w:sz w:val="24"/>
        </w:rPr>
        <w:t>Šamorín.</w:t>
      </w:r>
    </w:p>
    <w:p w14:paraId="67E9E710" w14:textId="23B0FB82" w:rsidR="00380686" w:rsidRPr="007027C9" w:rsidRDefault="00380686" w:rsidP="00380686">
      <w:pPr>
        <w:tabs>
          <w:tab w:val="left" w:pos="1196"/>
        </w:tabs>
        <w:spacing w:line="276" w:lineRule="exact"/>
        <w:ind w:left="360" w:right="116"/>
        <w:jc w:val="both"/>
        <w:rPr>
          <w:bCs/>
          <w:sz w:val="24"/>
        </w:rPr>
      </w:pPr>
      <w:r w:rsidRPr="007027C9">
        <w:rPr>
          <w:sz w:val="24"/>
        </w:rPr>
        <w:t xml:space="preserve"> </w:t>
      </w:r>
      <w:r w:rsidR="000458C6" w:rsidRPr="007027C9">
        <w:rPr>
          <w:sz w:val="24"/>
        </w:rPr>
        <w:t xml:space="preserve">Komisia </w:t>
      </w:r>
      <w:r w:rsidR="000458C6" w:rsidRPr="007027C9">
        <w:rPr>
          <w:bCs/>
          <w:sz w:val="24"/>
        </w:rPr>
        <w:t>odporúč</w:t>
      </w:r>
      <w:r w:rsidR="009F48AC" w:rsidRPr="007027C9">
        <w:rPr>
          <w:bCs/>
          <w:sz w:val="24"/>
        </w:rPr>
        <w:t>a žiados</w:t>
      </w:r>
      <w:r w:rsidR="001D6E5F" w:rsidRPr="007027C9">
        <w:rPr>
          <w:bCs/>
          <w:sz w:val="24"/>
        </w:rPr>
        <w:t>ť doplniť o dopravný projekt</w:t>
      </w:r>
      <w:r w:rsidR="006E5A6E" w:rsidRPr="007027C9">
        <w:rPr>
          <w:bCs/>
          <w:sz w:val="24"/>
        </w:rPr>
        <w:t xml:space="preserve"> vypracovaný dopravným</w:t>
      </w:r>
    </w:p>
    <w:p w14:paraId="5BD4A9C2" w14:textId="2DCA25E4" w:rsidR="00052A63" w:rsidRPr="007027C9" w:rsidRDefault="00380686" w:rsidP="00052A63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bCs/>
          <w:sz w:val="24"/>
        </w:rPr>
        <w:t xml:space="preserve"> </w:t>
      </w:r>
      <w:r w:rsidR="00052A63" w:rsidRPr="007027C9">
        <w:rPr>
          <w:bCs/>
          <w:sz w:val="24"/>
        </w:rPr>
        <w:t xml:space="preserve">      </w:t>
      </w:r>
      <w:r w:rsidRPr="007027C9">
        <w:rPr>
          <w:bCs/>
          <w:sz w:val="24"/>
        </w:rPr>
        <w:t xml:space="preserve"> </w:t>
      </w:r>
      <w:r w:rsidR="006E5A6E" w:rsidRPr="007027C9">
        <w:rPr>
          <w:bCs/>
          <w:sz w:val="24"/>
        </w:rPr>
        <w:t>projektantom a posúdiť samotný výjazd aj</w:t>
      </w:r>
      <w:r w:rsidR="007027C9">
        <w:rPr>
          <w:bCs/>
          <w:sz w:val="24"/>
        </w:rPr>
        <w:t xml:space="preserve"> z</w:t>
      </w:r>
      <w:r w:rsidR="006E5A6E" w:rsidRPr="007027C9">
        <w:rPr>
          <w:bCs/>
          <w:sz w:val="24"/>
        </w:rPr>
        <w:t xml:space="preserve"> pohľadu hasičov</w:t>
      </w:r>
      <w:r w:rsidR="0065186F" w:rsidRPr="007027C9">
        <w:rPr>
          <w:bCs/>
          <w:sz w:val="24"/>
        </w:rPr>
        <w:t>.</w:t>
      </w:r>
      <w:r w:rsidR="006E5A6E" w:rsidRPr="007027C9">
        <w:rPr>
          <w:bCs/>
          <w:sz w:val="24"/>
        </w:rPr>
        <w:t xml:space="preserve"> </w:t>
      </w:r>
      <w:r w:rsidR="00052A63" w:rsidRPr="007027C9">
        <w:rPr>
          <w:sz w:val="24"/>
        </w:rPr>
        <w:t>Za návrh hlasovali 4</w:t>
      </w:r>
    </w:p>
    <w:p w14:paraId="0DC64DCC" w14:textId="4C8989F9" w:rsidR="00052A63" w:rsidRPr="007027C9" w:rsidRDefault="00052A63" w:rsidP="00052A63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 poslanci, nikto nehlasoval proti.</w:t>
      </w:r>
    </w:p>
    <w:p w14:paraId="1B996696" w14:textId="0BA343FC" w:rsidR="004B4F18" w:rsidRPr="007027C9" w:rsidRDefault="004B4F18" w:rsidP="00380686">
      <w:pPr>
        <w:tabs>
          <w:tab w:val="left" w:pos="1196"/>
        </w:tabs>
        <w:spacing w:line="276" w:lineRule="exact"/>
        <w:ind w:left="360" w:right="116"/>
        <w:jc w:val="both"/>
        <w:rPr>
          <w:sz w:val="24"/>
        </w:rPr>
      </w:pPr>
    </w:p>
    <w:p w14:paraId="10A0974A" w14:textId="77777777" w:rsidR="00746046" w:rsidRPr="007027C9" w:rsidRDefault="00746046" w:rsidP="00380686">
      <w:pPr>
        <w:tabs>
          <w:tab w:val="left" w:pos="1196"/>
        </w:tabs>
        <w:spacing w:line="276" w:lineRule="exact"/>
        <w:ind w:right="116"/>
        <w:jc w:val="both"/>
        <w:rPr>
          <w:sz w:val="24"/>
        </w:rPr>
      </w:pPr>
    </w:p>
    <w:p w14:paraId="0FBD2F0B" w14:textId="77777777" w:rsidR="00380686" w:rsidRPr="007027C9" w:rsidRDefault="006E5A6E" w:rsidP="00380686">
      <w:pPr>
        <w:pStyle w:val="Odsekzoznamu"/>
        <w:numPr>
          <w:ilvl w:val="0"/>
          <w:numId w:val="15"/>
        </w:numPr>
        <w:tabs>
          <w:tab w:val="left" w:pos="851"/>
        </w:tabs>
        <w:ind w:left="426" w:right="116" w:hanging="426"/>
        <w:jc w:val="both"/>
        <w:rPr>
          <w:sz w:val="24"/>
        </w:rPr>
      </w:pPr>
      <w:proofErr w:type="spellStart"/>
      <w:r w:rsidRPr="007027C9">
        <w:rPr>
          <w:b/>
          <w:color w:val="000000"/>
        </w:rPr>
        <w:t>Agrotrans</w:t>
      </w:r>
      <w:proofErr w:type="spellEnd"/>
      <w:r w:rsidRPr="007027C9">
        <w:rPr>
          <w:b/>
          <w:color w:val="000000"/>
        </w:rPr>
        <w:t xml:space="preserve">  </w:t>
      </w:r>
      <w:proofErr w:type="spellStart"/>
      <w:r w:rsidRPr="007027C9">
        <w:rPr>
          <w:b/>
          <w:color w:val="000000"/>
        </w:rPr>
        <w:t>s.r.o</w:t>
      </w:r>
      <w:proofErr w:type="spellEnd"/>
      <w:r w:rsidRPr="007027C9">
        <w:rPr>
          <w:b/>
          <w:color w:val="000000"/>
        </w:rPr>
        <w:t xml:space="preserve">.  - </w:t>
      </w:r>
      <w:r w:rsidRPr="007027C9">
        <w:rPr>
          <w:bCs/>
          <w:color w:val="000000"/>
        </w:rPr>
        <w:t>žiadosť o vyriešenie problému kanalizácie</w:t>
      </w:r>
      <w:r w:rsidR="003D5BEC" w:rsidRPr="007027C9">
        <w:rPr>
          <w:bCs/>
          <w:color w:val="000000"/>
        </w:rPr>
        <w:t xml:space="preserve"> na Bratislavskej ulici.</w:t>
      </w:r>
    </w:p>
    <w:p w14:paraId="05523D60" w14:textId="420330FC" w:rsidR="00380686" w:rsidRPr="007027C9" w:rsidRDefault="00380686" w:rsidP="00380686">
      <w:pPr>
        <w:tabs>
          <w:tab w:val="left" w:pos="851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</w:t>
      </w:r>
      <w:r w:rsidR="000458C6" w:rsidRPr="007027C9">
        <w:rPr>
          <w:sz w:val="24"/>
        </w:rPr>
        <w:t>Komisia</w:t>
      </w:r>
      <w:r w:rsidR="004B4F18" w:rsidRPr="007027C9">
        <w:rPr>
          <w:sz w:val="24"/>
        </w:rPr>
        <w:t xml:space="preserve"> </w:t>
      </w:r>
      <w:r w:rsidR="006E5A6E" w:rsidRPr="007027C9">
        <w:rPr>
          <w:sz w:val="24"/>
        </w:rPr>
        <w:t>sa nezaoberala so žiadosťou</w:t>
      </w:r>
      <w:r w:rsidR="004A2EFC" w:rsidRPr="007027C9">
        <w:rPr>
          <w:sz w:val="24"/>
        </w:rPr>
        <w:t>.</w:t>
      </w:r>
      <w:r w:rsidR="006E5A6E" w:rsidRPr="007027C9">
        <w:rPr>
          <w:sz w:val="24"/>
        </w:rPr>
        <w:t xml:space="preserve"> Je to problém súkromnej spoločnosti ,ktor</w:t>
      </w:r>
      <w:r w:rsidR="007027C9">
        <w:rPr>
          <w:sz w:val="24"/>
        </w:rPr>
        <w:t>á</w:t>
      </w:r>
      <w:r w:rsidR="006E5A6E" w:rsidRPr="007027C9">
        <w:rPr>
          <w:sz w:val="24"/>
        </w:rPr>
        <w:t xml:space="preserve"> musí</w:t>
      </w:r>
    </w:p>
    <w:p w14:paraId="2221B9FC" w14:textId="11A442B9" w:rsidR="000458C6" w:rsidRPr="007027C9" w:rsidRDefault="00380686" w:rsidP="00052A63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</w:t>
      </w:r>
      <w:r w:rsidR="006E5A6E" w:rsidRPr="007027C9">
        <w:rPr>
          <w:sz w:val="24"/>
        </w:rPr>
        <w:t xml:space="preserve">riešiť </w:t>
      </w:r>
      <w:r w:rsidR="007027C9">
        <w:rPr>
          <w:sz w:val="24"/>
        </w:rPr>
        <w:t xml:space="preserve">túto sťažnosť </w:t>
      </w:r>
      <w:r w:rsidR="006E5A6E" w:rsidRPr="007027C9">
        <w:rPr>
          <w:sz w:val="24"/>
        </w:rPr>
        <w:t>so správcom kanalizácie.</w:t>
      </w:r>
      <w:r w:rsidR="004A2EFC" w:rsidRPr="007027C9">
        <w:rPr>
          <w:sz w:val="24"/>
        </w:rPr>
        <w:t xml:space="preserve"> </w:t>
      </w:r>
    </w:p>
    <w:p w14:paraId="39B918FA" w14:textId="77777777" w:rsidR="004B4F18" w:rsidRPr="007027C9" w:rsidRDefault="004B4F18" w:rsidP="004B4F18">
      <w:pPr>
        <w:pStyle w:val="Odsekzoznamu"/>
        <w:tabs>
          <w:tab w:val="left" w:pos="851"/>
        </w:tabs>
        <w:ind w:left="720" w:right="116" w:firstLine="0"/>
        <w:jc w:val="both"/>
        <w:rPr>
          <w:sz w:val="24"/>
        </w:rPr>
      </w:pPr>
    </w:p>
    <w:p w14:paraId="02E8C2E1" w14:textId="55EEF4FA" w:rsidR="000458C6" w:rsidRPr="007027C9" w:rsidRDefault="006E5A6E" w:rsidP="000458C6">
      <w:pPr>
        <w:pStyle w:val="Odsekzoznamu"/>
        <w:numPr>
          <w:ilvl w:val="0"/>
          <w:numId w:val="15"/>
        </w:numPr>
        <w:tabs>
          <w:tab w:val="left" w:pos="426"/>
        </w:tabs>
        <w:ind w:left="426" w:right="116" w:hanging="426"/>
        <w:jc w:val="both"/>
        <w:rPr>
          <w:sz w:val="24"/>
        </w:rPr>
      </w:pPr>
      <w:r w:rsidRPr="007027C9">
        <w:rPr>
          <w:b/>
          <w:color w:val="000000"/>
        </w:rPr>
        <w:t xml:space="preserve">Andrássy </w:t>
      </w:r>
      <w:proofErr w:type="spellStart"/>
      <w:r w:rsidRPr="007027C9">
        <w:rPr>
          <w:b/>
          <w:color w:val="000000"/>
        </w:rPr>
        <w:t>s.r.o</w:t>
      </w:r>
      <w:proofErr w:type="spellEnd"/>
      <w:r w:rsidRPr="007027C9">
        <w:rPr>
          <w:b/>
          <w:color w:val="000000"/>
        </w:rPr>
        <w:t xml:space="preserve">.  - </w:t>
      </w:r>
      <w:r w:rsidR="000A7C8F" w:rsidRPr="007027C9">
        <w:rPr>
          <w:b/>
          <w:color w:val="000000"/>
        </w:rPr>
        <w:t xml:space="preserve">Polyfunkčný objekt MOLAR – </w:t>
      </w:r>
      <w:r w:rsidR="000A7C8F" w:rsidRPr="007027C9">
        <w:rPr>
          <w:bCs/>
          <w:color w:val="000000"/>
        </w:rPr>
        <w:t>žiadosť o uzavretie zmluvy o vecnom bremene kvôli vyb</w:t>
      </w:r>
      <w:r w:rsidR="007027C9">
        <w:rPr>
          <w:bCs/>
          <w:color w:val="000000"/>
        </w:rPr>
        <w:t>u</w:t>
      </w:r>
      <w:r w:rsidR="000A7C8F" w:rsidRPr="007027C9">
        <w:rPr>
          <w:bCs/>
          <w:color w:val="000000"/>
        </w:rPr>
        <w:t>dovaniu 3 parkovacích miest</w:t>
      </w:r>
      <w:r w:rsidR="003D5BEC" w:rsidRPr="007027C9">
        <w:rPr>
          <w:bCs/>
          <w:color w:val="000000"/>
        </w:rPr>
        <w:t xml:space="preserve"> na Vinohradníckej </w:t>
      </w:r>
      <w:r w:rsidR="00DA18A0" w:rsidRPr="007027C9">
        <w:rPr>
          <w:bCs/>
          <w:color w:val="000000"/>
        </w:rPr>
        <w:t xml:space="preserve">ulici </w:t>
      </w:r>
      <w:proofErr w:type="spellStart"/>
      <w:r w:rsidR="00DA18A0" w:rsidRPr="007027C9">
        <w:rPr>
          <w:sz w:val="24"/>
        </w:rPr>
        <w:t>p.č</w:t>
      </w:r>
      <w:proofErr w:type="spellEnd"/>
      <w:r w:rsidR="00DA18A0" w:rsidRPr="007027C9">
        <w:rPr>
          <w:sz w:val="24"/>
        </w:rPr>
        <w:t>. 213/3 v </w:t>
      </w:r>
      <w:proofErr w:type="spellStart"/>
      <w:r w:rsidR="00DA18A0" w:rsidRPr="007027C9">
        <w:rPr>
          <w:sz w:val="24"/>
        </w:rPr>
        <w:t>k.ú</w:t>
      </w:r>
      <w:proofErr w:type="spellEnd"/>
      <w:r w:rsidR="00DA18A0" w:rsidRPr="007027C9">
        <w:rPr>
          <w:sz w:val="24"/>
        </w:rPr>
        <w:t>. Šamorín</w:t>
      </w:r>
      <w:r w:rsidR="00DA18A0" w:rsidRPr="007027C9">
        <w:rPr>
          <w:bCs/>
          <w:color w:val="000000"/>
        </w:rPr>
        <w:t xml:space="preserve"> </w:t>
      </w:r>
      <w:r w:rsidR="000A7C8F" w:rsidRPr="007027C9">
        <w:rPr>
          <w:bCs/>
          <w:color w:val="000000"/>
        </w:rPr>
        <w:t>.</w:t>
      </w:r>
    </w:p>
    <w:p w14:paraId="151A51C7" w14:textId="77777777" w:rsidR="00380686" w:rsidRPr="007027C9" w:rsidRDefault="00380686" w:rsidP="00380686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</w:t>
      </w:r>
      <w:r w:rsidR="000458C6" w:rsidRPr="007027C9">
        <w:rPr>
          <w:sz w:val="24"/>
        </w:rPr>
        <w:t>Komisia</w:t>
      </w:r>
      <w:r w:rsidR="004B4F18" w:rsidRPr="007027C9">
        <w:rPr>
          <w:sz w:val="24"/>
        </w:rPr>
        <w:t xml:space="preserve"> </w:t>
      </w:r>
      <w:r w:rsidR="00DE4753" w:rsidRPr="007027C9">
        <w:rPr>
          <w:sz w:val="24"/>
        </w:rPr>
        <w:t>odporúča žiadosti v</w:t>
      </w:r>
      <w:r w:rsidR="009F48AC" w:rsidRPr="007027C9">
        <w:rPr>
          <w:sz w:val="24"/>
        </w:rPr>
        <w:t>yhovieť</w:t>
      </w:r>
      <w:r w:rsidR="000A7C8F" w:rsidRPr="007027C9">
        <w:rPr>
          <w:sz w:val="24"/>
        </w:rPr>
        <w:t xml:space="preserve"> </w:t>
      </w:r>
      <w:r w:rsidR="00664772" w:rsidRPr="007027C9">
        <w:rPr>
          <w:sz w:val="24"/>
        </w:rPr>
        <w:t xml:space="preserve">a ďalej treba požiadať investora aby pri realizácii </w:t>
      </w:r>
      <w:r w:rsidRPr="007027C9">
        <w:rPr>
          <w:sz w:val="24"/>
        </w:rPr>
        <w:t xml:space="preserve"> </w:t>
      </w:r>
    </w:p>
    <w:p w14:paraId="255617B6" w14:textId="77777777" w:rsidR="00F00A17" w:rsidRPr="007027C9" w:rsidRDefault="00380686" w:rsidP="00F00A17">
      <w:pPr>
        <w:tabs>
          <w:tab w:val="left" w:pos="426"/>
        </w:tabs>
        <w:ind w:left="66" w:right="116"/>
        <w:jc w:val="both"/>
        <w:rPr>
          <w:sz w:val="24"/>
        </w:rPr>
      </w:pPr>
      <w:r w:rsidRPr="007027C9">
        <w:rPr>
          <w:sz w:val="24"/>
        </w:rPr>
        <w:t xml:space="preserve">       </w:t>
      </w:r>
      <w:r w:rsidR="00664772" w:rsidRPr="007027C9">
        <w:rPr>
          <w:sz w:val="24"/>
        </w:rPr>
        <w:t xml:space="preserve">objektu zrekonštruoval aj </w:t>
      </w:r>
      <w:r w:rsidR="00F00A17" w:rsidRPr="007027C9">
        <w:rPr>
          <w:sz w:val="24"/>
        </w:rPr>
        <w:t>chodník nachádzajúci tesnej blízkosti plánovaného objektu</w:t>
      </w:r>
      <w:r w:rsidR="00664772" w:rsidRPr="007027C9">
        <w:rPr>
          <w:sz w:val="24"/>
        </w:rPr>
        <w:t>.</w:t>
      </w:r>
    </w:p>
    <w:p w14:paraId="3688EC68" w14:textId="7574B81A" w:rsidR="000458C6" w:rsidRPr="007027C9" w:rsidRDefault="00F00A17" w:rsidP="00F00A17">
      <w:pPr>
        <w:tabs>
          <w:tab w:val="left" w:pos="426"/>
        </w:tabs>
        <w:ind w:left="66" w:right="116"/>
        <w:jc w:val="both"/>
        <w:rPr>
          <w:sz w:val="24"/>
        </w:rPr>
      </w:pPr>
      <w:r w:rsidRPr="007027C9">
        <w:rPr>
          <w:sz w:val="24"/>
        </w:rPr>
        <w:t xml:space="preserve">      </w:t>
      </w:r>
      <w:r w:rsidR="004A2EFC" w:rsidRPr="007027C9">
        <w:rPr>
          <w:sz w:val="24"/>
        </w:rPr>
        <w:t>Za návrh hlasoval</w:t>
      </w:r>
      <w:r w:rsidR="00052A63" w:rsidRPr="007027C9">
        <w:rPr>
          <w:sz w:val="24"/>
        </w:rPr>
        <w:t>i</w:t>
      </w:r>
      <w:r w:rsidR="004A2EFC" w:rsidRPr="007027C9">
        <w:rPr>
          <w:sz w:val="24"/>
        </w:rPr>
        <w:t xml:space="preserve"> </w:t>
      </w:r>
      <w:r w:rsidR="000A7C8F" w:rsidRPr="007027C9">
        <w:rPr>
          <w:sz w:val="24"/>
        </w:rPr>
        <w:t>4</w:t>
      </w:r>
      <w:r w:rsidR="004A2EFC" w:rsidRPr="007027C9">
        <w:rPr>
          <w:sz w:val="24"/>
        </w:rPr>
        <w:t xml:space="preserve"> poslan</w:t>
      </w:r>
      <w:r w:rsidR="00052A63" w:rsidRPr="007027C9">
        <w:rPr>
          <w:sz w:val="24"/>
        </w:rPr>
        <w:t>ci</w:t>
      </w:r>
      <w:r w:rsidR="006F1CAA" w:rsidRPr="007027C9">
        <w:rPr>
          <w:sz w:val="24"/>
        </w:rPr>
        <w:t>, nikto</w:t>
      </w:r>
      <w:r w:rsidRPr="007027C9">
        <w:rPr>
          <w:sz w:val="24"/>
        </w:rPr>
        <w:t xml:space="preserve"> </w:t>
      </w:r>
      <w:r w:rsidR="006F1CAA" w:rsidRPr="007027C9">
        <w:rPr>
          <w:sz w:val="24"/>
        </w:rPr>
        <w:t>nehlasoval proti</w:t>
      </w:r>
      <w:r w:rsidR="004A2EFC" w:rsidRPr="007027C9">
        <w:rPr>
          <w:sz w:val="24"/>
        </w:rPr>
        <w:t>.</w:t>
      </w:r>
    </w:p>
    <w:p w14:paraId="6A5AF13A" w14:textId="77777777" w:rsidR="004B4F18" w:rsidRPr="007027C9" w:rsidRDefault="004B4F18" w:rsidP="004B4F18">
      <w:pPr>
        <w:tabs>
          <w:tab w:val="left" w:pos="426"/>
        </w:tabs>
        <w:ind w:right="116"/>
        <w:jc w:val="both"/>
        <w:rPr>
          <w:sz w:val="24"/>
          <w:highlight w:val="yellow"/>
        </w:rPr>
      </w:pPr>
    </w:p>
    <w:p w14:paraId="63D300D4" w14:textId="0C65B185" w:rsidR="000A7C8F" w:rsidRPr="007027C9" w:rsidRDefault="000A7C8F" w:rsidP="000A7C8F">
      <w:pPr>
        <w:pStyle w:val="Vfdchodzie"/>
        <w:widowControl/>
        <w:numPr>
          <w:ilvl w:val="0"/>
          <w:numId w:val="15"/>
        </w:numPr>
        <w:ind w:left="426"/>
        <w:jc w:val="both"/>
        <w:rPr>
          <w:bCs/>
          <w:color w:val="000000"/>
          <w:lang w:bidi="ar-SA"/>
        </w:rPr>
      </w:pPr>
      <w:proofErr w:type="spellStart"/>
      <w:r w:rsidRPr="007027C9">
        <w:rPr>
          <w:b/>
          <w:color w:val="000000"/>
          <w:lang w:bidi="ar-SA"/>
        </w:rPr>
        <w:t>ArCanoss</w:t>
      </w:r>
      <w:proofErr w:type="spellEnd"/>
      <w:r w:rsidRPr="007027C9">
        <w:rPr>
          <w:b/>
          <w:color w:val="000000"/>
          <w:lang w:bidi="ar-SA"/>
        </w:rPr>
        <w:t xml:space="preserve"> </w:t>
      </w:r>
      <w:proofErr w:type="spellStart"/>
      <w:r w:rsidRPr="007027C9">
        <w:rPr>
          <w:b/>
          <w:color w:val="000000"/>
          <w:lang w:bidi="ar-SA"/>
        </w:rPr>
        <w:t>s.r.o</w:t>
      </w:r>
      <w:proofErr w:type="spellEnd"/>
      <w:r w:rsidRPr="007027C9">
        <w:rPr>
          <w:b/>
          <w:color w:val="000000"/>
          <w:lang w:bidi="ar-SA"/>
        </w:rPr>
        <w:t xml:space="preserve">. – </w:t>
      </w:r>
      <w:r w:rsidRPr="007027C9">
        <w:rPr>
          <w:bCs/>
          <w:color w:val="000000"/>
          <w:lang w:bidi="ar-SA"/>
        </w:rPr>
        <w:t>žiadosť o vyjadrenie k investičnému zámeru</w:t>
      </w:r>
      <w:r w:rsidR="00681F5D" w:rsidRPr="007027C9">
        <w:rPr>
          <w:bCs/>
          <w:color w:val="000000"/>
          <w:lang w:bidi="ar-SA"/>
        </w:rPr>
        <w:t xml:space="preserve"> – Polyfunkčný objekt</w:t>
      </w:r>
      <w:r w:rsidR="00DA18A0" w:rsidRPr="007027C9">
        <w:rPr>
          <w:bCs/>
          <w:color w:val="000000"/>
          <w:lang w:bidi="ar-SA"/>
        </w:rPr>
        <w:t xml:space="preserve"> na Seneckej ulici </w:t>
      </w:r>
      <w:proofErr w:type="spellStart"/>
      <w:r w:rsidR="00DA18A0" w:rsidRPr="007027C9">
        <w:t>p.č</w:t>
      </w:r>
      <w:proofErr w:type="spellEnd"/>
      <w:r w:rsidR="00DA18A0" w:rsidRPr="007027C9">
        <w:t>. 1299/3 v </w:t>
      </w:r>
      <w:proofErr w:type="spellStart"/>
      <w:r w:rsidR="00DA18A0" w:rsidRPr="007027C9">
        <w:t>k.ú</w:t>
      </w:r>
      <w:proofErr w:type="spellEnd"/>
      <w:r w:rsidR="00DA18A0" w:rsidRPr="007027C9">
        <w:t>. Šamorín</w:t>
      </w:r>
      <w:r w:rsidR="00DA18A0" w:rsidRPr="007027C9">
        <w:rPr>
          <w:bCs/>
          <w:color w:val="000000"/>
          <w:lang w:bidi="ar-SA"/>
        </w:rPr>
        <w:tab/>
      </w:r>
      <w:r w:rsidR="00681F5D" w:rsidRPr="007027C9">
        <w:rPr>
          <w:bCs/>
          <w:color w:val="000000"/>
          <w:lang w:bidi="ar-SA"/>
        </w:rPr>
        <w:t>.</w:t>
      </w:r>
    </w:p>
    <w:p w14:paraId="66A7E4F7" w14:textId="3B4DE539" w:rsidR="004A2EFC" w:rsidRPr="007027C9" w:rsidRDefault="001C79DE" w:rsidP="000A7C8F">
      <w:pPr>
        <w:tabs>
          <w:tab w:val="left" w:pos="426"/>
        </w:tabs>
        <w:ind w:left="426" w:right="116"/>
        <w:jc w:val="both"/>
        <w:rPr>
          <w:sz w:val="24"/>
        </w:rPr>
      </w:pPr>
      <w:r w:rsidRPr="007027C9">
        <w:rPr>
          <w:spacing w:val="-2"/>
          <w:sz w:val="24"/>
        </w:rPr>
        <w:t xml:space="preserve">Komisia </w:t>
      </w:r>
      <w:r w:rsidR="000A7C8F" w:rsidRPr="007027C9">
        <w:rPr>
          <w:spacing w:val="-2"/>
          <w:sz w:val="24"/>
        </w:rPr>
        <w:t>žiada</w:t>
      </w:r>
      <w:r w:rsidR="00664772" w:rsidRPr="007027C9">
        <w:rPr>
          <w:spacing w:val="-2"/>
          <w:sz w:val="24"/>
        </w:rPr>
        <w:t xml:space="preserve"> </w:t>
      </w:r>
      <w:r w:rsidR="000A7C8F" w:rsidRPr="007027C9">
        <w:rPr>
          <w:spacing w:val="-2"/>
          <w:sz w:val="24"/>
        </w:rPr>
        <w:t xml:space="preserve">doplnenie </w:t>
      </w:r>
      <w:r w:rsidR="00664772" w:rsidRPr="007027C9">
        <w:rPr>
          <w:spacing w:val="-2"/>
          <w:sz w:val="24"/>
        </w:rPr>
        <w:t xml:space="preserve">o </w:t>
      </w:r>
      <w:r w:rsidR="000A7C8F" w:rsidRPr="007027C9">
        <w:rPr>
          <w:spacing w:val="-2"/>
          <w:sz w:val="24"/>
        </w:rPr>
        <w:t>plánované</w:t>
      </w:r>
      <w:r w:rsidR="00664772" w:rsidRPr="007027C9">
        <w:rPr>
          <w:spacing w:val="-2"/>
          <w:sz w:val="24"/>
        </w:rPr>
        <w:t xml:space="preserve"> </w:t>
      </w:r>
      <w:r w:rsidR="000A7C8F" w:rsidRPr="007027C9">
        <w:rPr>
          <w:spacing w:val="-2"/>
          <w:sz w:val="24"/>
        </w:rPr>
        <w:t xml:space="preserve"> využiti</w:t>
      </w:r>
      <w:r w:rsidR="00664772" w:rsidRPr="007027C9">
        <w:rPr>
          <w:spacing w:val="-2"/>
          <w:sz w:val="24"/>
        </w:rPr>
        <w:t>e</w:t>
      </w:r>
      <w:r w:rsidR="000A7C8F" w:rsidRPr="007027C9">
        <w:rPr>
          <w:spacing w:val="-2"/>
          <w:sz w:val="24"/>
        </w:rPr>
        <w:t xml:space="preserve"> objektu,  </w:t>
      </w:r>
      <w:proofErr w:type="spellStart"/>
      <w:r w:rsidR="000A7C8F" w:rsidRPr="007027C9">
        <w:rPr>
          <w:spacing w:val="-2"/>
          <w:sz w:val="24"/>
        </w:rPr>
        <w:t>dopravno</w:t>
      </w:r>
      <w:proofErr w:type="spellEnd"/>
      <w:r w:rsidR="000A7C8F" w:rsidRPr="007027C9">
        <w:rPr>
          <w:spacing w:val="-2"/>
          <w:sz w:val="24"/>
        </w:rPr>
        <w:t xml:space="preserve"> kapacitný prieskum, výpočet parkovacích</w:t>
      </w:r>
      <w:r w:rsidR="007027C9">
        <w:rPr>
          <w:spacing w:val="-2"/>
          <w:sz w:val="24"/>
        </w:rPr>
        <w:t xml:space="preserve"> miest</w:t>
      </w:r>
      <w:r w:rsidR="000A7C8F" w:rsidRPr="007027C9">
        <w:rPr>
          <w:spacing w:val="-2"/>
          <w:sz w:val="24"/>
        </w:rPr>
        <w:t xml:space="preserve"> a dopravný projekt navrhnutý </w:t>
      </w:r>
      <w:r w:rsidR="00CB4158" w:rsidRPr="007027C9">
        <w:rPr>
          <w:spacing w:val="-2"/>
          <w:sz w:val="24"/>
        </w:rPr>
        <w:t>dopravným inžinierom</w:t>
      </w:r>
      <w:r w:rsidR="00664772" w:rsidRPr="007027C9">
        <w:rPr>
          <w:spacing w:val="-2"/>
          <w:sz w:val="24"/>
        </w:rPr>
        <w:t>.</w:t>
      </w:r>
    </w:p>
    <w:p w14:paraId="29FAEC91" w14:textId="1290F1A7" w:rsidR="000458C6" w:rsidRPr="007027C9" w:rsidRDefault="00052A63" w:rsidP="00052A63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 </w:t>
      </w:r>
      <w:r w:rsidR="006457E2" w:rsidRPr="007027C9">
        <w:rPr>
          <w:sz w:val="24"/>
        </w:rPr>
        <w:t>Za</w:t>
      </w:r>
      <w:r w:rsidR="001C79DE" w:rsidRPr="007027C9">
        <w:rPr>
          <w:sz w:val="24"/>
        </w:rPr>
        <w:t xml:space="preserve"> uvedený návrh</w:t>
      </w:r>
      <w:r w:rsidR="006457E2" w:rsidRPr="007027C9">
        <w:rPr>
          <w:sz w:val="24"/>
        </w:rPr>
        <w:t xml:space="preserve"> hlasoval</w:t>
      </w:r>
      <w:r w:rsidRPr="007027C9">
        <w:rPr>
          <w:sz w:val="24"/>
        </w:rPr>
        <w:t>i</w:t>
      </w:r>
      <w:r w:rsidR="006457E2" w:rsidRPr="007027C9">
        <w:rPr>
          <w:sz w:val="24"/>
        </w:rPr>
        <w:t xml:space="preserve"> </w:t>
      </w:r>
      <w:r w:rsidR="00CB4158" w:rsidRPr="007027C9">
        <w:rPr>
          <w:sz w:val="24"/>
        </w:rPr>
        <w:t>4</w:t>
      </w:r>
      <w:r w:rsidR="006457E2" w:rsidRPr="007027C9">
        <w:rPr>
          <w:sz w:val="24"/>
        </w:rPr>
        <w:t xml:space="preserve"> poslan</w:t>
      </w:r>
      <w:r w:rsidRPr="007027C9">
        <w:rPr>
          <w:sz w:val="24"/>
        </w:rPr>
        <w:t>ci</w:t>
      </w:r>
      <w:r w:rsidR="006457E2" w:rsidRPr="007027C9">
        <w:rPr>
          <w:sz w:val="24"/>
        </w:rPr>
        <w:t>.</w:t>
      </w:r>
    </w:p>
    <w:p w14:paraId="495E012D" w14:textId="77777777" w:rsidR="00DE4753" w:rsidRPr="007027C9" w:rsidRDefault="00DE4753" w:rsidP="00DE4753">
      <w:pPr>
        <w:pStyle w:val="Odsekzoznamu"/>
        <w:tabs>
          <w:tab w:val="left" w:pos="426"/>
        </w:tabs>
        <w:ind w:left="720" w:right="116" w:firstLine="0"/>
        <w:jc w:val="both"/>
        <w:rPr>
          <w:sz w:val="24"/>
        </w:rPr>
      </w:pPr>
    </w:p>
    <w:p w14:paraId="1A523971" w14:textId="6D38FE98" w:rsidR="000458C6" w:rsidRPr="007027C9" w:rsidRDefault="00CB4158" w:rsidP="007C4201">
      <w:pPr>
        <w:pStyle w:val="Odsekzoznamu"/>
        <w:numPr>
          <w:ilvl w:val="0"/>
          <w:numId w:val="15"/>
        </w:numPr>
        <w:tabs>
          <w:tab w:val="left" w:pos="426"/>
        </w:tabs>
        <w:ind w:left="426" w:right="112" w:hanging="426"/>
        <w:jc w:val="both"/>
        <w:rPr>
          <w:sz w:val="24"/>
        </w:rPr>
      </w:pPr>
      <w:r w:rsidRPr="007027C9">
        <w:rPr>
          <w:b/>
          <w:color w:val="000000"/>
        </w:rPr>
        <w:t xml:space="preserve">a 6. -Karol </w:t>
      </w:r>
      <w:proofErr w:type="spellStart"/>
      <w:r w:rsidRPr="007027C9">
        <w:rPr>
          <w:b/>
          <w:color w:val="000000"/>
        </w:rPr>
        <w:t>Dégner</w:t>
      </w:r>
      <w:proofErr w:type="spellEnd"/>
      <w:r w:rsidRPr="007027C9">
        <w:rPr>
          <w:b/>
          <w:color w:val="000000"/>
        </w:rPr>
        <w:t xml:space="preserve"> </w:t>
      </w:r>
      <w:r w:rsidR="000458C6" w:rsidRPr="007027C9">
        <w:rPr>
          <w:sz w:val="24"/>
        </w:rPr>
        <w:t>–</w:t>
      </w:r>
      <w:r w:rsidR="000458C6" w:rsidRPr="007027C9">
        <w:rPr>
          <w:spacing w:val="19"/>
          <w:sz w:val="24"/>
        </w:rPr>
        <w:t xml:space="preserve"> </w:t>
      </w:r>
      <w:r w:rsidRPr="007027C9">
        <w:rPr>
          <w:bCs/>
          <w:color w:val="000000"/>
        </w:rPr>
        <w:t>žiadosť o stanovisko k drobnej stavbe a žiadosť o odkúpenie pozemku pod drobnou stavbou</w:t>
      </w:r>
      <w:r w:rsidR="00681F5D" w:rsidRPr="007027C9">
        <w:rPr>
          <w:bCs/>
          <w:color w:val="000000"/>
        </w:rPr>
        <w:t xml:space="preserve"> v obytnej budove pri Bratislavskej ceste.</w:t>
      </w:r>
    </w:p>
    <w:p w14:paraId="0CB15119" w14:textId="77777777" w:rsidR="00052A63" w:rsidRPr="007027C9" w:rsidRDefault="00052A63" w:rsidP="00052A63">
      <w:pPr>
        <w:tabs>
          <w:tab w:val="left" w:pos="426"/>
        </w:tabs>
        <w:ind w:right="116"/>
        <w:jc w:val="both"/>
        <w:rPr>
          <w:bCs/>
          <w:sz w:val="24"/>
        </w:rPr>
      </w:pPr>
      <w:r w:rsidRPr="007027C9">
        <w:rPr>
          <w:bCs/>
          <w:sz w:val="24"/>
        </w:rPr>
        <w:t xml:space="preserve">       </w:t>
      </w:r>
      <w:r w:rsidR="00D3019C" w:rsidRPr="007027C9">
        <w:rPr>
          <w:bCs/>
          <w:sz w:val="24"/>
        </w:rPr>
        <w:t>Komisia</w:t>
      </w:r>
      <w:r w:rsidR="0018050C" w:rsidRPr="007027C9">
        <w:rPr>
          <w:bCs/>
          <w:sz w:val="24"/>
        </w:rPr>
        <w:t xml:space="preserve"> </w:t>
      </w:r>
      <w:r w:rsidR="00D3019C" w:rsidRPr="007027C9">
        <w:rPr>
          <w:bCs/>
          <w:sz w:val="24"/>
        </w:rPr>
        <w:t xml:space="preserve">prerokovala </w:t>
      </w:r>
      <w:r w:rsidR="003710A0" w:rsidRPr="007027C9">
        <w:rPr>
          <w:bCs/>
          <w:sz w:val="24"/>
        </w:rPr>
        <w:t xml:space="preserve">danú </w:t>
      </w:r>
      <w:r w:rsidR="00DD4EE9" w:rsidRPr="007027C9">
        <w:rPr>
          <w:bCs/>
          <w:sz w:val="24"/>
        </w:rPr>
        <w:t xml:space="preserve">žiadosť </w:t>
      </w:r>
      <w:r w:rsidR="00CB4158" w:rsidRPr="007027C9">
        <w:rPr>
          <w:bCs/>
          <w:sz w:val="24"/>
        </w:rPr>
        <w:t xml:space="preserve">a odporúča danej žiadosti vyhovieť pod podmienkou </w:t>
      </w:r>
      <w:r w:rsidRPr="007027C9">
        <w:rPr>
          <w:bCs/>
          <w:sz w:val="24"/>
        </w:rPr>
        <w:t xml:space="preserve">  </w:t>
      </w:r>
    </w:p>
    <w:p w14:paraId="7614CE0B" w14:textId="77777777" w:rsidR="00052A63" w:rsidRPr="007027C9" w:rsidRDefault="00052A63" w:rsidP="00052A63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bCs/>
          <w:sz w:val="24"/>
        </w:rPr>
        <w:t xml:space="preserve">       </w:t>
      </w:r>
      <w:r w:rsidR="00CB4158" w:rsidRPr="007027C9">
        <w:rPr>
          <w:bCs/>
          <w:sz w:val="24"/>
        </w:rPr>
        <w:t>a</w:t>
      </w:r>
      <w:r w:rsidR="00664772" w:rsidRPr="007027C9">
        <w:rPr>
          <w:bCs/>
          <w:sz w:val="24"/>
        </w:rPr>
        <w:t>k</w:t>
      </w:r>
      <w:r w:rsidR="00CB4158" w:rsidRPr="007027C9">
        <w:rPr>
          <w:bCs/>
          <w:sz w:val="24"/>
        </w:rPr>
        <w:t> žiadateľ doplní súhlasy všetkých majiteľov dotknutého obytného domu.</w:t>
      </w:r>
      <w:r w:rsidRPr="007027C9">
        <w:rPr>
          <w:bCs/>
          <w:sz w:val="24"/>
        </w:rPr>
        <w:t xml:space="preserve"> </w:t>
      </w:r>
      <w:r w:rsidRPr="007027C9">
        <w:rPr>
          <w:sz w:val="24"/>
        </w:rPr>
        <w:t>Za uvedený</w:t>
      </w:r>
    </w:p>
    <w:p w14:paraId="5CAECAA9" w14:textId="48C2DE9B" w:rsidR="00052A63" w:rsidRPr="007027C9" w:rsidRDefault="00052A63" w:rsidP="00052A63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návrh hlasovali 4 poslanci.</w:t>
      </w:r>
    </w:p>
    <w:p w14:paraId="76EB2F18" w14:textId="38A1AEA1" w:rsidR="009F48AC" w:rsidRPr="007027C9" w:rsidRDefault="009F48AC" w:rsidP="00CB4158">
      <w:pPr>
        <w:tabs>
          <w:tab w:val="left" w:pos="426"/>
        </w:tabs>
        <w:ind w:left="426" w:right="112"/>
        <w:jc w:val="both"/>
        <w:rPr>
          <w:sz w:val="24"/>
        </w:rPr>
      </w:pPr>
    </w:p>
    <w:p w14:paraId="1AACDFD8" w14:textId="77777777" w:rsidR="00DE4753" w:rsidRPr="007027C9" w:rsidRDefault="00DE4753" w:rsidP="001F2C24">
      <w:pPr>
        <w:pStyle w:val="Odsekzoznamu"/>
        <w:tabs>
          <w:tab w:val="left" w:pos="426"/>
        </w:tabs>
        <w:ind w:left="426" w:right="112" w:hanging="426"/>
        <w:jc w:val="both"/>
        <w:rPr>
          <w:sz w:val="24"/>
        </w:rPr>
      </w:pPr>
    </w:p>
    <w:p w14:paraId="3DAB6FBA" w14:textId="6B51EC3F" w:rsidR="000458C6" w:rsidRPr="007027C9" w:rsidRDefault="00CB4158" w:rsidP="001F2C24">
      <w:pPr>
        <w:pStyle w:val="Odsekzoznamu"/>
        <w:tabs>
          <w:tab w:val="left" w:pos="426"/>
        </w:tabs>
        <w:ind w:left="426" w:hanging="426"/>
        <w:rPr>
          <w:sz w:val="24"/>
        </w:rPr>
      </w:pPr>
      <w:r w:rsidRPr="007027C9">
        <w:rPr>
          <w:b/>
          <w:sz w:val="24"/>
        </w:rPr>
        <w:t xml:space="preserve">7.    </w:t>
      </w:r>
      <w:proofErr w:type="spellStart"/>
      <w:r w:rsidR="003C4364" w:rsidRPr="007027C9">
        <w:rPr>
          <w:b/>
          <w:color w:val="000000"/>
        </w:rPr>
        <w:t>Kolibecká</w:t>
      </w:r>
      <w:proofErr w:type="spellEnd"/>
      <w:r w:rsidR="003C4364" w:rsidRPr="007027C9">
        <w:rPr>
          <w:b/>
          <w:color w:val="000000"/>
        </w:rPr>
        <w:t xml:space="preserve"> Eleonóra Mgr. </w:t>
      </w:r>
      <w:r w:rsidR="000458C6" w:rsidRPr="007027C9">
        <w:rPr>
          <w:sz w:val="24"/>
        </w:rPr>
        <w:t>–</w:t>
      </w:r>
      <w:r w:rsidR="000458C6" w:rsidRPr="007027C9">
        <w:rPr>
          <w:spacing w:val="-2"/>
          <w:sz w:val="24"/>
        </w:rPr>
        <w:t xml:space="preserve"> </w:t>
      </w:r>
      <w:r w:rsidR="003C4364" w:rsidRPr="007027C9">
        <w:rPr>
          <w:bCs/>
          <w:color w:val="000000"/>
        </w:rPr>
        <w:t>žiadosť o prevod práv a povinností nájomnej zmluvy</w:t>
      </w:r>
      <w:r w:rsidR="00681F5D" w:rsidRPr="007027C9">
        <w:rPr>
          <w:bCs/>
          <w:color w:val="000000"/>
        </w:rPr>
        <w:t>.</w:t>
      </w:r>
      <w:r w:rsidR="003C4364" w:rsidRPr="007027C9">
        <w:rPr>
          <w:bCs/>
          <w:color w:val="000000"/>
        </w:rPr>
        <w:t xml:space="preserve"> </w:t>
      </w:r>
    </w:p>
    <w:p w14:paraId="2100DC3B" w14:textId="07C72CD8" w:rsidR="00DE4753" w:rsidRPr="007027C9" w:rsidRDefault="00681F5D" w:rsidP="001F2C24">
      <w:pPr>
        <w:pStyle w:val="Odsekzoznamu"/>
        <w:tabs>
          <w:tab w:val="left" w:pos="426"/>
        </w:tabs>
        <w:ind w:left="426" w:hanging="426"/>
        <w:jc w:val="both"/>
        <w:rPr>
          <w:bCs/>
          <w:sz w:val="24"/>
        </w:rPr>
      </w:pPr>
      <w:r w:rsidRPr="007027C9">
        <w:rPr>
          <w:bCs/>
          <w:sz w:val="24"/>
        </w:rPr>
        <w:t xml:space="preserve">       </w:t>
      </w:r>
      <w:r w:rsidR="003C4364" w:rsidRPr="007027C9">
        <w:rPr>
          <w:bCs/>
          <w:sz w:val="24"/>
        </w:rPr>
        <w:t>Komisia prerokovala danú žiadosť a odporúča danej žiadosti vyhovieť.</w:t>
      </w:r>
    </w:p>
    <w:p w14:paraId="275ADE6F" w14:textId="77777777" w:rsidR="003C4364" w:rsidRPr="007027C9" w:rsidRDefault="003C4364" w:rsidP="00B139D3">
      <w:pPr>
        <w:pStyle w:val="Odsekzoznamu"/>
        <w:ind w:left="426" w:firstLine="0"/>
        <w:jc w:val="both"/>
        <w:rPr>
          <w:sz w:val="24"/>
        </w:rPr>
      </w:pPr>
    </w:p>
    <w:p w14:paraId="4D048969" w14:textId="76E7C1F5" w:rsidR="00C16D3D" w:rsidRPr="007027C9" w:rsidRDefault="00B139D3" w:rsidP="00B139D3">
      <w:pPr>
        <w:pStyle w:val="Odsekzoznamu"/>
        <w:numPr>
          <w:ilvl w:val="0"/>
          <w:numId w:val="24"/>
        </w:numPr>
        <w:ind w:left="426" w:right="114"/>
        <w:jc w:val="both"/>
        <w:rPr>
          <w:sz w:val="24"/>
        </w:rPr>
      </w:pPr>
      <w:proofErr w:type="spellStart"/>
      <w:r w:rsidRPr="007027C9">
        <w:rPr>
          <w:b/>
          <w:color w:val="000000"/>
        </w:rPr>
        <w:t>Kuštárová</w:t>
      </w:r>
      <w:proofErr w:type="spellEnd"/>
      <w:r w:rsidRPr="007027C9">
        <w:rPr>
          <w:b/>
          <w:color w:val="000000"/>
        </w:rPr>
        <w:t xml:space="preserve"> Ivana – </w:t>
      </w:r>
      <w:r w:rsidRPr="007027C9">
        <w:rPr>
          <w:bCs/>
          <w:color w:val="000000"/>
        </w:rPr>
        <w:t>žiadosť o odkúpenie časti pozemku Kraľovianky</w:t>
      </w:r>
      <w:r w:rsidR="00380686" w:rsidRPr="007027C9">
        <w:rPr>
          <w:bCs/>
          <w:color w:val="000000"/>
        </w:rPr>
        <w:t xml:space="preserve"> </w:t>
      </w:r>
      <w:proofErr w:type="spellStart"/>
      <w:r w:rsidR="00380686" w:rsidRPr="007027C9">
        <w:t>p.č</w:t>
      </w:r>
      <w:proofErr w:type="spellEnd"/>
      <w:r w:rsidR="00380686" w:rsidRPr="007027C9">
        <w:t>. 14/1 v </w:t>
      </w:r>
      <w:proofErr w:type="spellStart"/>
      <w:r w:rsidR="00380686" w:rsidRPr="007027C9">
        <w:t>k.ú</w:t>
      </w:r>
      <w:proofErr w:type="spellEnd"/>
      <w:r w:rsidR="00380686" w:rsidRPr="007027C9">
        <w:t xml:space="preserve">. </w:t>
      </w:r>
      <w:proofErr w:type="spellStart"/>
      <w:r w:rsidR="00380686" w:rsidRPr="007027C9">
        <w:t>Kráľovianky</w:t>
      </w:r>
      <w:proofErr w:type="spellEnd"/>
    </w:p>
    <w:p w14:paraId="32D6E9CB" w14:textId="3B00918F" w:rsidR="00B139D3" w:rsidRPr="007027C9" w:rsidRDefault="00681F5D" w:rsidP="001F2C24">
      <w:pPr>
        <w:pStyle w:val="Odsekzoznamu"/>
        <w:ind w:left="426" w:right="114" w:firstLine="0"/>
        <w:rPr>
          <w:sz w:val="24"/>
        </w:rPr>
      </w:pPr>
      <w:r w:rsidRPr="007027C9">
        <w:rPr>
          <w:bCs/>
          <w:sz w:val="24"/>
        </w:rPr>
        <w:lastRenderedPageBreak/>
        <w:t xml:space="preserve"> </w:t>
      </w:r>
      <w:r w:rsidR="00B139D3" w:rsidRPr="007027C9">
        <w:rPr>
          <w:bCs/>
          <w:sz w:val="24"/>
        </w:rPr>
        <w:t>Komisia neodporúča odpredaj pozemku, maximálne prenájom ale za podmienok</w:t>
      </w:r>
      <w:r w:rsidR="00A84C96" w:rsidRPr="007027C9">
        <w:rPr>
          <w:bCs/>
          <w:sz w:val="24"/>
        </w:rPr>
        <w:t xml:space="preserve">  </w:t>
      </w:r>
      <w:r w:rsidRPr="007027C9">
        <w:rPr>
          <w:bCs/>
          <w:sz w:val="24"/>
        </w:rPr>
        <w:t xml:space="preserve">  </w:t>
      </w:r>
      <w:r w:rsidR="00B139D3" w:rsidRPr="007027C9">
        <w:rPr>
          <w:bCs/>
          <w:sz w:val="24"/>
        </w:rPr>
        <w:t>dodržania väčších odstupov</w:t>
      </w:r>
      <w:r w:rsidR="00A84C96" w:rsidRPr="007027C9">
        <w:rPr>
          <w:bCs/>
          <w:sz w:val="24"/>
        </w:rPr>
        <w:t xml:space="preserve"> prenajatého pozemku</w:t>
      </w:r>
      <w:r w:rsidR="00B139D3" w:rsidRPr="007027C9">
        <w:rPr>
          <w:bCs/>
          <w:sz w:val="24"/>
        </w:rPr>
        <w:t xml:space="preserve"> </w:t>
      </w:r>
      <w:r w:rsidR="00A84C96" w:rsidRPr="007027C9">
        <w:rPr>
          <w:bCs/>
          <w:sz w:val="24"/>
        </w:rPr>
        <w:t>od cestných komunikácii.</w:t>
      </w:r>
      <w:r w:rsidR="00B139D3" w:rsidRPr="007027C9">
        <w:rPr>
          <w:bCs/>
          <w:sz w:val="24"/>
        </w:rPr>
        <w:t xml:space="preserve">  </w:t>
      </w:r>
    </w:p>
    <w:p w14:paraId="44B2096E" w14:textId="2718A280" w:rsidR="00B139D3" w:rsidRPr="007027C9" w:rsidRDefault="00F93F2C" w:rsidP="00F93F2C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ab/>
        <w:t>Za uvedený návrh hlasovali 4 poslanci.</w:t>
      </w:r>
    </w:p>
    <w:p w14:paraId="51B087C7" w14:textId="77777777" w:rsidR="00380686" w:rsidRPr="007027C9" w:rsidRDefault="00380686" w:rsidP="001F2C24">
      <w:pPr>
        <w:pStyle w:val="Odsekzoznamu"/>
        <w:ind w:left="426" w:right="114" w:firstLine="0"/>
        <w:rPr>
          <w:sz w:val="24"/>
          <w:szCs w:val="24"/>
        </w:rPr>
      </w:pPr>
    </w:p>
    <w:p w14:paraId="77458578" w14:textId="71500EDF" w:rsidR="00062A1E" w:rsidRPr="007027C9" w:rsidRDefault="00A84C96" w:rsidP="001F2C24">
      <w:pPr>
        <w:pStyle w:val="Odsekzoznamu"/>
        <w:numPr>
          <w:ilvl w:val="0"/>
          <w:numId w:val="24"/>
        </w:numPr>
        <w:spacing w:before="1"/>
        <w:ind w:left="426" w:right="-22" w:hanging="426"/>
        <w:rPr>
          <w:sz w:val="24"/>
          <w:szCs w:val="24"/>
        </w:rPr>
      </w:pPr>
      <w:r w:rsidRPr="007027C9">
        <w:rPr>
          <w:b/>
          <w:color w:val="000000"/>
          <w:sz w:val="24"/>
          <w:szCs w:val="24"/>
        </w:rPr>
        <w:t xml:space="preserve">Nadácia Milana </w:t>
      </w:r>
      <w:proofErr w:type="spellStart"/>
      <w:r w:rsidRPr="007027C9">
        <w:rPr>
          <w:b/>
          <w:color w:val="000000"/>
          <w:sz w:val="24"/>
          <w:szCs w:val="24"/>
        </w:rPr>
        <w:t>Dubca</w:t>
      </w:r>
      <w:proofErr w:type="spellEnd"/>
      <w:r w:rsidRPr="007027C9">
        <w:rPr>
          <w:bCs/>
          <w:color w:val="000000"/>
          <w:sz w:val="24"/>
          <w:szCs w:val="24"/>
        </w:rPr>
        <w:t xml:space="preserve"> – žiadosť </w:t>
      </w:r>
    </w:p>
    <w:p w14:paraId="275774DA" w14:textId="3DD9F8A3" w:rsidR="00A84C96" w:rsidRPr="007027C9" w:rsidRDefault="00A84C96" w:rsidP="001F2C24">
      <w:pPr>
        <w:spacing w:before="1"/>
        <w:ind w:left="426" w:right="-22"/>
        <w:rPr>
          <w:sz w:val="24"/>
          <w:szCs w:val="24"/>
        </w:rPr>
      </w:pPr>
      <w:r w:rsidRPr="007027C9">
        <w:rPr>
          <w:sz w:val="24"/>
          <w:szCs w:val="24"/>
        </w:rPr>
        <w:t xml:space="preserve">Žiadosť nebola prerokovaná. – omylom bola </w:t>
      </w:r>
      <w:r w:rsidR="001F2C24" w:rsidRPr="007027C9">
        <w:rPr>
          <w:sz w:val="24"/>
          <w:szCs w:val="24"/>
        </w:rPr>
        <w:t xml:space="preserve">zaradená na prerokovanie </w:t>
      </w:r>
    </w:p>
    <w:p w14:paraId="55070387" w14:textId="77777777" w:rsidR="00681F5D" w:rsidRPr="007027C9" w:rsidRDefault="00681F5D" w:rsidP="001F2C24">
      <w:pPr>
        <w:pStyle w:val="Vfdchodzie"/>
        <w:widowControl/>
        <w:jc w:val="both"/>
        <w:rPr>
          <w:bCs/>
          <w:color w:val="000000"/>
          <w:lang w:bidi="ar-SA"/>
        </w:rPr>
      </w:pPr>
    </w:p>
    <w:p w14:paraId="69851E05" w14:textId="1FDD008E" w:rsidR="001A3000" w:rsidRPr="007027C9" w:rsidRDefault="001F2C24" w:rsidP="001F2C24">
      <w:pPr>
        <w:pStyle w:val="Vfdchodzie"/>
        <w:widowControl/>
        <w:jc w:val="both"/>
        <w:rPr>
          <w:b/>
        </w:rPr>
      </w:pPr>
      <w:r w:rsidRPr="007027C9">
        <w:rPr>
          <w:b/>
          <w:color w:val="000000"/>
          <w:lang w:bidi="ar-SA"/>
        </w:rPr>
        <w:t xml:space="preserve">10.  </w:t>
      </w:r>
      <w:r w:rsidR="00A84C96" w:rsidRPr="007027C9">
        <w:rPr>
          <w:b/>
          <w:color w:val="000000"/>
          <w:lang w:bidi="ar-SA"/>
        </w:rPr>
        <w:t xml:space="preserve">Prenájom záhrad na </w:t>
      </w:r>
      <w:proofErr w:type="spellStart"/>
      <w:r w:rsidR="00A84C96" w:rsidRPr="007027C9">
        <w:rPr>
          <w:b/>
          <w:color w:val="000000"/>
          <w:lang w:bidi="ar-SA"/>
        </w:rPr>
        <w:t>Pomlejskej</w:t>
      </w:r>
      <w:proofErr w:type="spellEnd"/>
      <w:r w:rsidR="00A84C96" w:rsidRPr="007027C9">
        <w:rPr>
          <w:b/>
          <w:color w:val="000000"/>
          <w:lang w:bidi="ar-SA"/>
        </w:rPr>
        <w:t xml:space="preserve"> ulic</w:t>
      </w:r>
      <w:r w:rsidR="00A84C96" w:rsidRPr="007027C9">
        <w:rPr>
          <w:b/>
        </w:rPr>
        <w:t>i</w:t>
      </w:r>
      <w:r w:rsidR="00A830C1" w:rsidRPr="007027C9">
        <w:rPr>
          <w:b/>
        </w:rPr>
        <w:t xml:space="preserve">    </w:t>
      </w:r>
    </w:p>
    <w:p w14:paraId="65605AEB" w14:textId="213734E4" w:rsidR="00A830C1" w:rsidRPr="007027C9" w:rsidRDefault="00A830C1" w:rsidP="001F2C24">
      <w:pPr>
        <w:pStyle w:val="Odsekzoznamu"/>
        <w:ind w:left="284" w:right="-22" w:firstLine="0"/>
        <w:rPr>
          <w:bCs/>
          <w:sz w:val="24"/>
        </w:rPr>
      </w:pPr>
      <w:r w:rsidRPr="007027C9">
        <w:rPr>
          <w:sz w:val="24"/>
        </w:rPr>
        <w:t xml:space="preserve"> </w:t>
      </w:r>
      <w:r w:rsidR="001F2C24" w:rsidRPr="007027C9">
        <w:rPr>
          <w:sz w:val="24"/>
        </w:rPr>
        <w:t xml:space="preserve"> </w:t>
      </w:r>
      <w:r w:rsidR="00932588" w:rsidRPr="007027C9">
        <w:rPr>
          <w:sz w:val="24"/>
        </w:rPr>
        <w:t xml:space="preserve"> </w:t>
      </w:r>
      <w:r w:rsidR="001F2C24" w:rsidRPr="007027C9">
        <w:rPr>
          <w:sz w:val="24"/>
        </w:rPr>
        <w:t xml:space="preserve"> </w:t>
      </w:r>
      <w:r w:rsidR="00BF610C" w:rsidRPr="007027C9">
        <w:rPr>
          <w:bCs/>
          <w:sz w:val="24"/>
        </w:rPr>
        <w:t xml:space="preserve">Komisia </w:t>
      </w:r>
      <w:r w:rsidR="001F2C24" w:rsidRPr="007027C9">
        <w:rPr>
          <w:bCs/>
          <w:sz w:val="24"/>
        </w:rPr>
        <w:t xml:space="preserve">odporúča predĺžiť prenájom záhrad za doterajších podmienok.  </w:t>
      </w:r>
    </w:p>
    <w:p w14:paraId="5F367191" w14:textId="2693E62A" w:rsidR="00F93F2C" w:rsidRPr="007027C9" w:rsidRDefault="00F93F2C" w:rsidP="00F93F2C">
      <w:pPr>
        <w:tabs>
          <w:tab w:val="left" w:pos="426"/>
        </w:tabs>
        <w:ind w:right="116"/>
        <w:jc w:val="both"/>
        <w:rPr>
          <w:sz w:val="24"/>
        </w:rPr>
      </w:pPr>
      <w:r w:rsidRPr="007027C9">
        <w:rPr>
          <w:sz w:val="24"/>
        </w:rPr>
        <w:t xml:space="preserve">        Za uvedený návrh hlasovali 4 poslanci.</w:t>
      </w:r>
    </w:p>
    <w:p w14:paraId="2A102778" w14:textId="057EACEA" w:rsidR="00062A1E" w:rsidRPr="007027C9" w:rsidRDefault="00062A1E" w:rsidP="00F93F2C">
      <w:pPr>
        <w:ind w:right="-22"/>
        <w:jc w:val="both"/>
        <w:rPr>
          <w:bCs/>
          <w:sz w:val="24"/>
          <w:highlight w:val="yellow"/>
        </w:rPr>
      </w:pPr>
    </w:p>
    <w:p w14:paraId="758E948E" w14:textId="5CD5E233" w:rsidR="000822C9" w:rsidRPr="007027C9" w:rsidRDefault="000822C9" w:rsidP="000822C9">
      <w:pPr>
        <w:pStyle w:val="Vfdchodzie"/>
        <w:widowControl/>
        <w:jc w:val="both"/>
        <w:rPr>
          <w:bCs/>
          <w:color w:val="000000"/>
          <w:lang w:bidi="ar-SA"/>
        </w:rPr>
      </w:pPr>
      <w:r w:rsidRPr="007027C9">
        <w:rPr>
          <w:b/>
          <w:color w:val="000000"/>
          <w:lang w:bidi="ar-SA"/>
        </w:rPr>
        <w:t xml:space="preserve">11.  Prenájom pozemkov – </w:t>
      </w:r>
      <w:proofErr w:type="spellStart"/>
      <w:r w:rsidRPr="007027C9">
        <w:rPr>
          <w:b/>
          <w:color w:val="000000"/>
          <w:lang w:bidi="ar-SA"/>
        </w:rPr>
        <w:t>DonauFarm</w:t>
      </w:r>
      <w:proofErr w:type="spellEnd"/>
      <w:r w:rsidRPr="007027C9">
        <w:rPr>
          <w:b/>
          <w:color w:val="000000"/>
          <w:lang w:bidi="ar-SA"/>
        </w:rPr>
        <w:t xml:space="preserve"> – </w:t>
      </w:r>
      <w:r w:rsidRPr="007027C9">
        <w:rPr>
          <w:bCs/>
          <w:color w:val="000000"/>
          <w:lang w:bidi="ar-SA"/>
        </w:rPr>
        <w:t xml:space="preserve">Návrh zmluvy o nájme poľnohospodárskej </w:t>
      </w:r>
    </w:p>
    <w:p w14:paraId="2FE42799" w14:textId="0DFA7379" w:rsidR="000822C9" w:rsidRPr="007027C9" w:rsidRDefault="000822C9" w:rsidP="000822C9">
      <w:pPr>
        <w:pStyle w:val="Vfdchodzie"/>
        <w:widowControl/>
        <w:ind w:left="426"/>
        <w:jc w:val="both"/>
        <w:rPr>
          <w:bCs/>
          <w:color w:val="000000"/>
          <w:lang w:bidi="ar-SA"/>
        </w:rPr>
      </w:pPr>
      <w:r w:rsidRPr="007027C9">
        <w:rPr>
          <w:bCs/>
          <w:color w:val="000000"/>
          <w:lang w:bidi="ar-SA"/>
        </w:rPr>
        <w:t>pôdy.</w:t>
      </w:r>
    </w:p>
    <w:p w14:paraId="5C2CAC3E" w14:textId="3F1E5909" w:rsidR="000822C9" w:rsidRPr="007027C9" w:rsidRDefault="000822C9" w:rsidP="000822C9">
      <w:pPr>
        <w:pStyle w:val="Vfdchodzie"/>
        <w:widowControl/>
        <w:ind w:left="426"/>
        <w:jc w:val="both"/>
        <w:rPr>
          <w:b/>
          <w:color w:val="000000"/>
          <w:lang w:bidi="ar-SA"/>
        </w:rPr>
      </w:pPr>
      <w:r w:rsidRPr="007027C9">
        <w:rPr>
          <w:bCs/>
          <w:color w:val="000000"/>
          <w:lang w:bidi="ar-SA"/>
        </w:rPr>
        <w:t>Komisia odporúča zmeniť v zmluve o nájme v</w:t>
      </w:r>
      <w:r w:rsidR="00405203" w:rsidRPr="007027C9">
        <w:rPr>
          <w:bCs/>
          <w:color w:val="000000"/>
          <w:lang w:bidi="ar-SA"/>
        </w:rPr>
        <w:t> </w:t>
      </w:r>
      <w:r w:rsidRPr="007027C9">
        <w:rPr>
          <w:bCs/>
          <w:color w:val="000000"/>
          <w:lang w:bidi="ar-SA"/>
        </w:rPr>
        <w:t>časti</w:t>
      </w:r>
      <w:r w:rsidR="00405203" w:rsidRPr="007027C9">
        <w:rPr>
          <w:bCs/>
          <w:color w:val="000000"/>
          <w:lang w:bidi="ar-SA"/>
        </w:rPr>
        <w:t xml:space="preserve"> -</w:t>
      </w:r>
      <w:r w:rsidRPr="007027C9">
        <w:rPr>
          <w:bCs/>
          <w:color w:val="000000"/>
          <w:lang w:bidi="ar-SA"/>
        </w:rPr>
        <w:t xml:space="preserve"> výpoveď zmluvy</w:t>
      </w:r>
      <w:r w:rsidR="00405203" w:rsidRPr="007027C9">
        <w:rPr>
          <w:bCs/>
          <w:color w:val="000000"/>
          <w:lang w:bidi="ar-SA"/>
        </w:rPr>
        <w:t>.</w:t>
      </w:r>
      <w:r w:rsidRPr="007027C9">
        <w:rPr>
          <w:bCs/>
          <w:color w:val="000000"/>
          <w:lang w:bidi="ar-SA"/>
        </w:rPr>
        <w:t xml:space="preserve"> </w:t>
      </w:r>
      <w:r w:rsidR="00664772" w:rsidRPr="007027C9">
        <w:rPr>
          <w:bCs/>
          <w:color w:val="000000"/>
          <w:lang w:bidi="ar-SA"/>
        </w:rPr>
        <w:t>„</w:t>
      </w:r>
      <w:r w:rsidR="00405203" w:rsidRPr="007027C9">
        <w:rPr>
          <w:bCs/>
          <w:color w:val="000000"/>
          <w:lang w:bidi="ar-SA"/>
        </w:rPr>
        <w:t>P</w:t>
      </w:r>
      <w:r w:rsidRPr="007027C9">
        <w:rPr>
          <w:bCs/>
          <w:color w:val="000000"/>
          <w:lang w:bidi="ar-SA"/>
        </w:rPr>
        <w:t>ri ne</w:t>
      </w:r>
      <w:r w:rsidR="00405203" w:rsidRPr="007027C9">
        <w:rPr>
          <w:bCs/>
          <w:color w:val="000000"/>
          <w:lang w:bidi="ar-SA"/>
        </w:rPr>
        <w:t>upovedomení termínu ukončenia</w:t>
      </w:r>
      <w:r w:rsidRPr="007027C9">
        <w:rPr>
          <w:bCs/>
          <w:color w:val="000000"/>
          <w:lang w:bidi="ar-SA"/>
        </w:rPr>
        <w:t xml:space="preserve"> zmluvy o najme </w:t>
      </w:r>
      <w:r w:rsidR="00405203" w:rsidRPr="007027C9">
        <w:rPr>
          <w:bCs/>
          <w:color w:val="000000"/>
          <w:lang w:bidi="ar-SA"/>
        </w:rPr>
        <w:t>sa zmluva obnovuje na 1 rok</w:t>
      </w:r>
      <w:r w:rsidR="00664772" w:rsidRPr="007027C9">
        <w:rPr>
          <w:bCs/>
          <w:color w:val="000000"/>
          <w:lang w:bidi="ar-SA"/>
        </w:rPr>
        <w:t xml:space="preserve">.“ </w:t>
      </w:r>
      <w:r w:rsidR="00405203" w:rsidRPr="007027C9">
        <w:rPr>
          <w:bCs/>
          <w:color w:val="000000"/>
          <w:lang w:bidi="ar-SA"/>
        </w:rPr>
        <w:t>namiesto navrhovaných 10 rokov</w:t>
      </w:r>
      <w:r w:rsidR="00664772" w:rsidRPr="007027C9">
        <w:rPr>
          <w:bCs/>
          <w:color w:val="000000"/>
          <w:lang w:bidi="ar-SA"/>
        </w:rPr>
        <w:t xml:space="preserve"> ako je to pôvodnom texte.</w:t>
      </w:r>
    </w:p>
    <w:p w14:paraId="420814BB" w14:textId="36A3403D" w:rsidR="000822C9" w:rsidRPr="007027C9" w:rsidRDefault="000822C9" w:rsidP="000822C9">
      <w:pPr>
        <w:pStyle w:val="Vfdchodzie"/>
        <w:widowControl/>
        <w:jc w:val="both"/>
        <w:rPr>
          <w:b/>
          <w:color w:val="000000"/>
          <w:lang w:bidi="ar-SA"/>
        </w:rPr>
      </w:pPr>
      <w:r w:rsidRPr="007027C9">
        <w:rPr>
          <w:b/>
          <w:color w:val="000000"/>
          <w:lang w:bidi="ar-SA"/>
        </w:rPr>
        <w:t xml:space="preserve"> </w:t>
      </w:r>
    </w:p>
    <w:p w14:paraId="40DC3E69" w14:textId="1FB59C62" w:rsidR="00405203" w:rsidRPr="007027C9" w:rsidRDefault="00405203" w:rsidP="00405203">
      <w:pPr>
        <w:pStyle w:val="Vfdchodzie"/>
        <w:widowControl/>
        <w:jc w:val="both"/>
        <w:rPr>
          <w:bCs/>
          <w:color w:val="000000"/>
          <w:lang w:bidi="ar-SA"/>
        </w:rPr>
      </w:pPr>
      <w:r w:rsidRPr="007027C9">
        <w:rPr>
          <w:b/>
          <w:bCs/>
        </w:rPr>
        <w:t>12.</w:t>
      </w:r>
      <w:r w:rsidRPr="007027C9">
        <w:rPr>
          <w:b/>
          <w:color w:val="000000"/>
        </w:rPr>
        <w:t xml:space="preserve"> </w:t>
      </w:r>
      <w:r w:rsidRPr="007027C9">
        <w:rPr>
          <w:b/>
          <w:color w:val="000000"/>
          <w:lang w:bidi="ar-SA"/>
        </w:rPr>
        <w:t xml:space="preserve">TEBS </w:t>
      </w:r>
      <w:proofErr w:type="spellStart"/>
      <w:r w:rsidRPr="007027C9">
        <w:rPr>
          <w:b/>
          <w:color w:val="000000"/>
          <w:lang w:bidi="ar-SA"/>
        </w:rPr>
        <w:t>s.r.o</w:t>
      </w:r>
      <w:proofErr w:type="spellEnd"/>
      <w:r w:rsidRPr="007027C9">
        <w:rPr>
          <w:b/>
          <w:color w:val="000000"/>
          <w:lang w:bidi="ar-SA"/>
        </w:rPr>
        <w:t xml:space="preserve">. – </w:t>
      </w:r>
      <w:r w:rsidRPr="007027C9">
        <w:rPr>
          <w:bCs/>
          <w:color w:val="000000"/>
          <w:lang w:bidi="ar-SA"/>
        </w:rPr>
        <w:t xml:space="preserve">žiadosť o ÚPI </w:t>
      </w:r>
    </w:p>
    <w:p w14:paraId="03F4E485" w14:textId="77777777" w:rsidR="00681F5D" w:rsidRPr="007027C9" w:rsidRDefault="00681F5D" w:rsidP="00405203">
      <w:pPr>
        <w:tabs>
          <w:tab w:val="left" w:pos="1196"/>
        </w:tabs>
        <w:spacing w:line="276" w:lineRule="exact"/>
        <w:ind w:left="284" w:right="116"/>
        <w:jc w:val="both"/>
        <w:rPr>
          <w:bCs/>
          <w:sz w:val="24"/>
        </w:rPr>
      </w:pPr>
      <w:r w:rsidRPr="007027C9">
        <w:rPr>
          <w:sz w:val="24"/>
        </w:rPr>
        <w:t xml:space="preserve">  </w:t>
      </w:r>
      <w:r w:rsidR="00562A17" w:rsidRPr="007027C9">
        <w:rPr>
          <w:sz w:val="24"/>
        </w:rPr>
        <w:t xml:space="preserve">Komisia </w:t>
      </w:r>
      <w:r w:rsidR="00562A17" w:rsidRPr="007027C9">
        <w:rPr>
          <w:bCs/>
          <w:sz w:val="24"/>
        </w:rPr>
        <w:t>odporúča</w:t>
      </w:r>
      <w:r w:rsidR="00405203" w:rsidRPr="007027C9">
        <w:rPr>
          <w:bCs/>
          <w:sz w:val="24"/>
        </w:rPr>
        <w:t xml:space="preserve"> zaslanie</w:t>
      </w:r>
      <w:r w:rsidR="00562A17" w:rsidRPr="007027C9">
        <w:rPr>
          <w:bCs/>
          <w:sz w:val="24"/>
        </w:rPr>
        <w:t xml:space="preserve"> </w:t>
      </w:r>
      <w:r w:rsidR="00405203" w:rsidRPr="007027C9">
        <w:rPr>
          <w:bCs/>
          <w:sz w:val="24"/>
        </w:rPr>
        <w:t>podrobnej odpovede ,ktorú udáva územný plán mesta</w:t>
      </w:r>
    </w:p>
    <w:p w14:paraId="6441AD95" w14:textId="51EE39C3" w:rsidR="00562A17" w:rsidRPr="007027C9" w:rsidRDefault="00681F5D" w:rsidP="00405203">
      <w:pPr>
        <w:tabs>
          <w:tab w:val="left" w:pos="1196"/>
        </w:tabs>
        <w:spacing w:line="276" w:lineRule="exact"/>
        <w:ind w:left="284" w:right="116"/>
        <w:jc w:val="both"/>
        <w:rPr>
          <w:bCs/>
          <w:sz w:val="24"/>
        </w:rPr>
      </w:pPr>
      <w:r w:rsidRPr="007027C9">
        <w:rPr>
          <w:bCs/>
          <w:sz w:val="24"/>
        </w:rPr>
        <w:t xml:space="preserve">  </w:t>
      </w:r>
      <w:r w:rsidR="00405203" w:rsidRPr="007027C9">
        <w:rPr>
          <w:bCs/>
          <w:sz w:val="24"/>
        </w:rPr>
        <w:t>Šamorín.</w:t>
      </w:r>
    </w:p>
    <w:p w14:paraId="444C41CA" w14:textId="77777777" w:rsidR="005135BD" w:rsidRPr="007027C9" w:rsidRDefault="005135BD" w:rsidP="005135BD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  <w:highlight w:val="yellow"/>
        </w:rPr>
      </w:pPr>
    </w:p>
    <w:p w14:paraId="29E4FE14" w14:textId="77777777" w:rsidR="00380686" w:rsidRPr="007027C9" w:rsidRDefault="00405203" w:rsidP="00885258">
      <w:pPr>
        <w:tabs>
          <w:tab w:val="left" w:pos="1196"/>
        </w:tabs>
        <w:spacing w:line="276" w:lineRule="exact"/>
        <w:ind w:right="116"/>
        <w:jc w:val="both"/>
      </w:pPr>
      <w:r w:rsidRPr="007027C9">
        <w:rPr>
          <w:b/>
          <w:color w:val="000000"/>
          <w:sz w:val="24"/>
          <w:szCs w:val="24"/>
        </w:rPr>
        <w:t xml:space="preserve">13. VRBA </w:t>
      </w:r>
      <w:proofErr w:type="spellStart"/>
      <w:r w:rsidRPr="007027C9">
        <w:rPr>
          <w:b/>
          <w:color w:val="000000"/>
          <w:sz w:val="24"/>
          <w:szCs w:val="24"/>
        </w:rPr>
        <w:t>s.r.o</w:t>
      </w:r>
      <w:proofErr w:type="spellEnd"/>
      <w:r w:rsidRPr="007027C9">
        <w:rPr>
          <w:b/>
          <w:color w:val="000000"/>
          <w:sz w:val="24"/>
          <w:szCs w:val="24"/>
        </w:rPr>
        <w:t xml:space="preserve">. – </w:t>
      </w:r>
      <w:r w:rsidRPr="007027C9">
        <w:rPr>
          <w:bCs/>
          <w:color w:val="000000"/>
          <w:sz w:val="24"/>
          <w:szCs w:val="24"/>
        </w:rPr>
        <w:t>žiadosť o dlhodobý prenájom</w:t>
      </w:r>
      <w:r w:rsidR="000F200E" w:rsidRPr="007027C9">
        <w:rPr>
          <w:bCs/>
          <w:color w:val="000000"/>
          <w:sz w:val="24"/>
          <w:szCs w:val="24"/>
        </w:rPr>
        <w:t xml:space="preserve"> </w:t>
      </w:r>
      <w:r w:rsidR="003D5BEC" w:rsidRPr="007027C9">
        <w:rPr>
          <w:bCs/>
          <w:color w:val="000000"/>
          <w:sz w:val="24"/>
          <w:szCs w:val="24"/>
        </w:rPr>
        <w:t xml:space="preserve">pozemky na záhradkárske účely </w:t>
      </w:r>
      <w:r w:rsidR="00380686" w:rsidRPr="007027C9">
        <w:t>p.č.86/14,</w:t>
      </w:r>
    </w:p>
    <w:p w14:paraId="06E9479D" w14:textId="5D37C3A1" w:rsidR="00DB41B5" w:rsidRPr="007027C9" w:rsidRDefault="00380686" w:rsidP="00885258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  <w:szCs w:val="24"/>
          <w:highlight w:val="yellow"/>
        </w:rPr>
      </w:pPr>
      <w:r w:rsidRPr="007027C9">
        <w:t xml:space="preserve">       86/13, 86/12,  120/13, 120/12, 120/9  v </w:t>
      </w:r>
      <w:proofErr w:type="spellStart"/>
      <w:r w:rsidRPr="007027C9">
        <w:t>k.ú</w:t>
      </w:r>
      <w:proofErr w:type="spellEnd"/>
      <w:r w:rsidRPr="007027C9">
        <w:t xml:space="preserve">. </w:t>
      </w:r>
      <w:proofErr w:type="spellStart"/>
      <w:r w:rsidRPr="007027C9">
        <w:t>Kráľovianky</w:t>
      </w:r>
      <w:proofErr w:type="spellEnd"/>
      <w:r w:rsidRPr="007027C9">
        <w:t>.</w:t>
      </w:r>
    </w:p>
    <w:p w14:paraId="419C3A0D" w14:textId="77777777" w:rsidR="00681F5D" w:rsidRPr="007027C9" w:rsidRDefault="00681F5D" w:rsidP="00E70FBC">
      <w:pPr>
        <w:tabs>
          <w:tab w:val="left" w:pos="1196"/>
        </w:tabs>
        <w:spacing w:line="276" w:lineRule="exact"/>
        <w:ind w:right="116"/>
        <w:jc w:val="both"/>
        <w:rPr>
          <w:bCs/>
          <w:sz w:val="24"/>
        </w:rPr>
      </w:pPr>
      <w:r w:rsidRPr="007027C9">
        <w:rPr>
          <w:sz w:val="24"/>
        </w:rPr>
        <w:t xml:space="preserve">      </w:t>
      </w:r>
      <w:r w:rsidR="00E70FBC" w:rsidRPr="007027C9">
        <w:rPr>
          <w:sz w:val="24"/>
        </w:rPr>
        <w:t xml:space="preserve">Komisia </w:t>
      </w:r>
      <w:r w:rsidR="00E70FBC" w:rsidRPr="007027C9">
        <w:rPr>
          <w:bCs/>
          <w:sz w:val="24"/>
        </w:rPr>
        <w:t>odporúča predĺženie prenáj</w:t>
      </w:r>
      <w:r w:rsidR="00A27E25" w:rsidRPr="007027C9">
        <w:rPr>
          <w:bCs/>
          <w:sz w:val="24"/>
        </w:rPr>
        <w:t>mu</w:t>
      </w:r>
      <w:r w:rsidR="00E70FBC" w:rsidRPr="007027C9">
        <w:rPr>
          <w:bCs/>
          <w:sz w:val="24"/>
        </w:rPr>
        <w:t xml:space="preserve"> pozemku na maximálnych 15 rokov ako to</w:t>
      </w:r>
    </w:p>
    <w:p w14:paraId="734DDA81" w14:textId="36305664" w:rsidR="00E70FBC" w:rsidRPr="007027C9" w:rsidRDefault="00681F5D" w:rsidP="00E70FBC">
      <w:pPr>
        <w:tabs>
          <w:tab w:val="left" w:pos="1196"/>
        </w:tabs>
        <w:spacing w:line="276" w:lineRule="exact"/>
        <w:ind w:right="116"/>
        <w:jc w:val="both"/>
        <w:rPr>
          <w:sz w:val="24"/>
        </w:rPr>
      </w:pPr>
      <w:r w:rsidRPr="007027C9">
        <w:rPr>
          <w:bCs/>
          <w:sz w:val="24"/>
        </w:rPr>
        <w:t xml:space="preserve">      </w:t>
      </w:r>
      <w:r w:rsidR="00E70FBC" w:rsidRPr="007027C9">
        <w:rPr>
          <w:bCs/>
          <w:sz w:val="24"/>
        </w:rPr>
        <w:t>upravuje VZN mesta Šamorín.</w:t>
      </w:r>
      <w:r w:rsidR="00052A63" w:rsidRPr="007027C9">
        <w:rPr>
          <w:sz w:val="24"/>
        </w:rPr>
        <w:t xml:space="preserve"> Za uvedený návrh hlasovali 4 poslanci.</w:t>
      </w:r>
    </w:p>
    <w:p w14:paraId="5457FE2C" w14:textId="77777777" w:rsidR="00E70FBC" w:rsidRPr="007027C9" w:rsidRDefault="00E70FBC" w:rsidP="007C5928">
      <w:pPr>
        <w:pStyle w:val="Zkladntext"/>
        <w:spacing w:line="276" w:lineRule="auto"/>
        <w:jc w:val="both"/>
        <w:rPr>
          <w:highlight w:val="yellow"/>
        </w:rPr>
      </w:pPr>
    </w:p>
    <w:p w14:paraId="0ECEAEA2" w14:textId="465F2D44" w:rsidR="00081964" w:rsidRPr="007027C9" w:rsidRDefault="00380686" w:rsidP="007C5928">
      <w:pPr>
        <w:pStyle w:val="Zkladntext"/>
        <w:spacing w:line="276" w:lineRule="auto"/>
        <w:jc w:val="both"/>
      </w:pPr>
      <w:r w:rsidRPr="007027C9">
        <w:t xml:space="preserve">       </w:t>
      </w:r>
      <w:r w:rsidR="007C5928" w:rsidRPr="007027C9">
        <w:t>Členovia komisie sa informovali</w:t>
      </w:r>
      <w:r w:rsidR="00081964" w:rsidRPr="007027C9">
        <w:t>:</w:t>
      </w:r>
    </w:p>
    <w:p w14:paraId="0414F0D2" w14:textId="77777777" w:rsidR="00380686" w:rsidRPr="007027C9" w:rsidRDefault="00380686" w:rsidP="007C5928">
      <w:pPr>
        <w:pStyle w:val="Zkladntext"/>
        <w:spacing w:line="276" w:lineRule="auto"/>
        <w:jc w:val="both"/>
      </w:pPr>
      <w:r w:rsidRPr="007027C9">
        <w:t xml:space="preserve">       </w:t>
      </w:r>
      <w:r w:rsidR="001E6295" w:rsidRPr="007027C9">
        <w:t>O stave pripravovaných projektoch a aktuálne realizovaných projektoch</w:t>
      </w:r>
      <w:r w:rsidR="00BC4B01" w:rsidRPr="007027C9">
        <w:t xml:space="preserve"> (rekonštrukcia</w:t>
      </w:r>
    </w:p>
    <w:p w14:paraId="7B1C1488" w14:textId="510A2333" w:rsidR="001E6295" w:rsidRPr="007027C9" w:rsidRDefault="00380686" w:rsidP="007C5928">
      <w:pPr>
        <w:pStyle w:val="Zkladntext"/>
        <w:spacing w:line="276" w:lineRule="auto"/>
        <w:jc w:val="both"/>
      </w:pPr>
      <w:r w:rsidRPr="007027C9">
        <w:t xml:space="preserve">       </w:t>
      </w:r>
      <w:r w:rsidR="00BC4B01" w:rsidRPr="007027C9">
        <w:t>hlavného námestia,  rekonštrukcia klubu dôchodcov, park mládeže).</w:t>
      </w:r>
    </w:p>
    <w:p w14:paraId="32DEC7C4" w14:textId="3AF36112" w:rsidR="00081964" w:rsidRPr="007027C9" w:rsidRDefault="00081964" w:rsidP="007C5928">
      <w:pPr>
        <w:pStyle w:val="Zkladntext"/>
        <w:spacing w:line="276" w:lineRule="auto"/>
        <w:jc w:val="both"/>
        <w:rPr>
          <w:highlight w:val="yellow"/>
        </w:rPr>
      </w:pPr>
    </w:p>
    <w:p w14:paraId="25DFC722" w14:textId="77777777" w:rsidR="00405203" w:rsidRPr="007027C9" w:rsidRDefault="00405203" w:rsidP="007C5928">
      <w:pPr>
        <w:pStyle w:val="Zkladntext"/>
        <w:spacing w:line="276" w:lineRule="auto"/>
        <w:jc w:val="both"/>
      </w:pPr>
    </w:p>
    <w:p w14:paraId="1526FCA0" w14:textId="49AACBD1" w:rsidR="006C560D" w:rsidRPr="007027C9" w:rsidRDefault="00380686" w:rsidP="006C560D">
      <w:pPr>
        <w:tabs>
          <w:tab w:val="left" w:pos="1196"/>
        </w:tabs>
        <w:ind w:right="117"/>
        <w:jc w:val="both"/>
        <w:rPr>
          <w:sz w:val="24"/>
        </w:rPr>
      </w:pPr>
      <w:r w:rsidRPr="007027C9">
        <w:rPr>
          <w:sz w:val="24"/>
        </w:rPr>
        <w:t xml:space="preserve">        </w:t>
      </w:r>
      <w:r w:rsidR="006C560D" w:rsidRPr="007027C9">
        <w:rPr>
          <w:sz w:val="24"/>
        </w:rPr>
        <w:t>Zapísal</w:t>
      </w:r>
      <w:r w:rsidR="00263A08" w:rsidRPr="007027C9">
        <w:rPr>
          <w:sz w:val="24"/>
        </w:rPr>
        <w:t>i</w:t>
      </w:r>
      <w:r w:rsidR="006C560D" w:rsidRPr="007027C9">
        <w:rPr>
          <w:sz w:val="24"/>
        </w:rPr>
        <w:t>:</w:t>
      </w:r>
      <w:r w:rsidR="00885258" w:rsidRPr="007027C9">
        <w:rPr>
          <w:sz w:val="24"/>
        </w:rPr>
        <w:t xml:space="preserve"> </w:t>
      </w:r>
      <w:r w:rsidR="00263A08" w:rsidRPr="007027C9">
        <w:rPr>
          <w:sz w:val="24"/>
        </w:rPr>
        <w:t>Ing. Michal Paško</w:t>
      </w:r>
    </w:p>
    <w:p w14:paraId="2ADC6E5A" w14:textId="65823FDF" w:rsidR="00263A08" w:rsidRPr="007027C9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50D92B4C" w14:textId="77777777" w:rsidR="00263A08" w:rsidRPr="007027C9" w:rsidRDefault="00263A08" w:rsidP="006C560D">
      <w:pPr>
        <w:tabs>
          <w:tab w:val="left" w:pos="1196"/>
        </w:tabs>
        <w:ind w:right="117"/>
        <w:jc w:val="both"/>
        <w:rPr>
          <w:sz w:val="24"/>
        </w:rPr>
      </w:pPr>
    </w:p>
    <w:p w14:paraId="0A0E5266" w14:textId="77777777" w:rsidR="003468E1" w:rsidRPr="007027C9" w:rsidRDefault="003468E1" w:rsidP="006C560D">
      <w:pPr>
        <w:pStyle w:val="Odsekzoznamu"/>
        <w:tabs>
          <w:tab w:val="left" w:pos="1196"/>
        </w:tabs>
        <w:ind w:right="117" w:firstLine="0"/>
        <w:jc w:val="both"/>
        <w:rPr>
          <w:sz w:val="24"/>
        </w:rPr>
      </w:pPr>
    </w:p>
    <w:p w14:paraId="3B91210D" w14:textId="24BBC216" w:rsidR="006C560D" w:rsidRPr="007027C9" w:rsidRDefault="006C560D" w:rsidP="006C560D">
      <w:pPr>
        <w:tabs>
          <w:tab w:val="left" w:pos="1196"/>
        </w:tabs>
        <w:ind w:left="836" w:right="117"/>
        <w:jc w:val="both"/>
        <w:rPr>
          <w:sz w:val="24"/>
        </w:rPr>
      </w:pP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="003D5BEC" w:rsidRPr="007027C9">
        <w:rPr>
          <w:sz w:val="24"/>
        </w:rPr>
        <w:t xml:space="preserve">Ing. arch. </w:t>
      </w:r>
      <w:proofErr w:type="spellStart"/>
      <w:r w:rsidR="003D5BEC" w:rsidRPr="007027C9">
        <w:rPr>
          <w:sz w:val="24"/>
        </w:rPr>
        <w:t>Tomás</w:t>
      </w:r>
      <w:proofErr w:type="spellEnd"/>
      <w:r w:rsidR="003D5BEC" w:rsidRPr="007027C9">
        <w:rPr>
          <w:sz w:val="24"/>
        </w:rPr>
        <w:t xml:space="preserve"> </w:t>
      </w:r>
      <w:proofErr w:type="spellStart"/>
      <w:r w:rsidR="003D5BEC" w:rsidRPr="007027C9">
        <w:rPr>
          <w:sz w:val="24"/>
        </w:rPr>
        <w:t>Jávorka</w:t>
      </w:r>
      <w:proofErr w:type="spellEnd"/>
    </w:p>
    <w:p w14:paraId="303CEF3C" w14:textId="6E2F5C69" w:rsidR="003468E1" w:rsidRPr="007027C9" w:rsidRDefault="006C560D" w:rsidP="009C5329">
      <w:pPr>
        <w:tabs>
          <w:tab w:val="left" w:pos="1196"/>
        </w:tabs>
        <w:ind w:left="836" w:right="117"/>
        <w:jc w:val="both"/>
      </w:pP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Pr="007027C9">
        <w:rPr>
          <w:sz w:val="24"/>
        </w:rPr>
        <w:tab/>
      </w:r>
      <w:r w:rsidR="003D5BEC" w:rsidRPr="007027C9">
        <w:rPr>
          <w:sz w:val="24"/>
        </w:rPr>
        <w:t xml:space="preserve">        Zastupujúci </w:t>
      </w:r>
      <w:r w:rsidRPr="007027C9">
        <w:rPr>
          <w:sz w:val="24"/>
        </w:rPr>
        <w:t>predseda komisie</w:t>
      </w:r>
    </w:p>
    <w:sectPr w:rsidR="003468E1" w:rsidRPr="007027C9" w:rsidSect="00DB41B5">
      <w:pgSz w:w="11910" w:h="16840"/>
      <w:pgMar w:top="1320" w:right="1300" w:bottom="1134" w:left="1701" w:header="708" w:footer="11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7AE741" w14:textId="77777777" w:rsidR="001B5590" w:rsidRDefault="001B5590" w:rsidP="00640443">
      <w:r>
        <w:separator/>
      </w:r>
    </w:p>
  </w:endnote>
  <w:endnote w:type="continuationSeparator" w:id="0">
    <w:p w14:paraId="044E87BD" w14:textId="77777777" w:rsidR="001B5590" w:rsidRDefault="001B5590" w:rsidP="00640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7A1F8" w14:textId="77777777" w:rsidR="001B5590" w:rsidRDefault="001B5590" w:rsidP="00640443">
      <w:r>
        <w:separator/>
      </w:r>
    </w:p>
  </w:footnote>
  <w:footnote w:type="continuationSeparator" w:id="0">
    <w:p w14:paraId="4859C324" w14:textId="77777777" w:rsidR="001B5590" w:rsidRDefault="001B5590" w:rsidP="006404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9AC"/>
    <w:multiLevelType w:val="hybridMultilevel"/>
    <w:tmpl w:val="2D0EF0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AA2D0B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70BCD"/>
    <w:multiLevelType w:val="hybridMultilevel"/>
    <w:tmpl w:val="CAA26346"/>
    <w:lvl w:ilvl="0" w:tplc="DA4C507A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C666E3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14347100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8654C30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692A04A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DFE28E6E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7F1E04E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BC243168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B4A0F5D0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3" w15:restartNumberingAfterBreak="0">
    <w:nsid w:val="06B0442C"/>
    <w:multiLevelType w:val="hybridMultilevel"/>
    <w:tmpl w:val="AAF4CD4A"/>
    <w:lvl w:ilvl="0" w:tplc="F832539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AC274ED"/>
    <w:multiLevelType w:val="hybridMultilevel"/>
    <w:tmpl w:val="21E0D0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347F15"/>
    <w:multiLevelType w:val="hybridMultilevel"/>
    <w:tmpl w:val="EC04F1A2"/>
    <w:lvl w:ilvl="0" w:tplc="9B60272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176B37"/>
    <w:multiLevelType w:val="hybridMultilevel"/>
    <w:tmpl w:val="F89C1AA4"/>
    <w:lvl w:ilvl="0" w:tplc="521A4212">
      <w:start w:val="1"/>
      <w:numFmt w:val="decimal"/>
      <w:lvlText w:val="%1."/>
      <w:lvlJc w:val="left"/>
      <w:pPr>
        <w:ind w:left="2062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041B000F">
      <w:start w:val="1"/>
      <w:numFmt w:val="decimal"/>
      <w:lvlText w:val="%4."/>
      <w:lvlJc w:val="left"/>
      <w:pPr>
        <w:ind w:left="3600" w:hanging="360"/>
      </w:pPr>
    </w:lvl>
    <w:lvl w:ilvl="4" w:tplc="041B0019">
      <w:start w:val="1"/>
      <w:numFmt w:val="lowerLetter"/>
      <w:lvlText w:val="%5."/>
      <w:lvlJc w:val="left"/>
      <w:pPr>
        <w:ind w:left="4320" w:hanging="360"/>
      </w:pPr>
    </w:lvl>
    <w:lvl w:ilvl="5" w:tplc="041B001B">
      <w:start w:val="1"/>
      <w:numFmt w:val="lowerRoman"/>
      <w:lvlText w:val="%6."/>
      <w:lvlJc w:val="right"/>
      <w:pPr>
        <w:ind w:left="5040" w:hanging="180"/>
      </w:pPr>
    </w:lvl>
    <w:lvl w:ilvl="6" w:tplc="041B000F">
      <w:start w:val="1"/>
      <w:numFmt w:val="decimal"/>
      <w:lvlText w:val="%7."/>
      <w:lvlJc w:val="left"/>
      <w:pPr>
        <w:ind w:left="5760" w:hanging="360"/>
      </w:pPr>
    </w:lvl>
    <w:lvl w:ilvl="7" w:tplc="041B0019">
      <w:start w:val="1"/>
      <w:numFmt w:val="lowerLetter"/>
      <w:lvlText w:val="%8."/>
      <w:lvlJc w:val="left"/>
      <w:pPr>
        <w:ind w:left="6480" w:hanging="360"/>
      </w:pPr>
    </w:lvl>
    <w:lvl w:ilvl="8" w:tplc="041B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79C7BDA"/>
    <w:multiLevelType w:val="hybridMultilevel"/>
    <w:tmpl w:val="C8EE1056"/>
    <w:lvl w:ilvl="0" w:tplc="15ACEAE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A690843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05247"/>
    <w:multiLevelType w:val="hybridMultilevel"/>
    <w:tmpl w:val="8D766AA8"/>
    <w:lvl w:ilvl="0" w:tplc="041B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27923BF6"/>
    <w:multiLevelType w:val="hybridMultilevel"/>
    <w:tmpl w:val="DE52A716"/>
    <w:lvl w:ilvl="0" w:tplc="B230757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7F40184"/>
    <w:multiLevelType w:val="hybridMultilevel"/>
    <w:tmpl w:val="C9E854D4"/>
    <w:lvl w:ilvl="0" w:tplc="9BF69FAE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  <w:w w:val="100"/>
        <w:lang w:val="sk-SK" w:eastAsia="en-US" w:bidi="ar-SA"/>
      </w:rPr>
    </w:lvl>
    <w:lvl w:ilvl="1" w:tplc="74BA96EE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9ED007D4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B2E8217C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E82A5B78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762E434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DF52CECE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6EF04B54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48A08946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1" w15:restartNumberingAfterBreak="0">
    <w:nsid w:val="2A0D7EB8"/>
    <w:multiLevelType w:val="hybridMultilevel"/>
    <w:tmpl w:val="70A61E6E"/>
    <w:lvl w:ilvl="0" w:tplc="041B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2DFE2C09"/>
    <w:multiLevelType w:val="hybridMultilevel"/>
    <w:tmpl w:val="5AB08DF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4E15FD"/>
    <w:multiLevelType w:val="hybridMultilevel"/>
    <w:tmpl w:val="31304F78"/>
    <w:lvl w:ilvl="0" w:tplc="82EAC168">
      <w:start w:val="4"/>
      <w:numFmt w:val="bullet"/>
      <w:lvlText w:val=""/>
      <w:lvlJc w:val="left"/>
      <w:pPr>
        <w:ind w:left="1196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BEF046D"/>
    <w:multiLevelType w:val="hybridMultilevel"/>
    <w:tmpl w:val="FE861748"/>
    <w:lvl w:ilvl="0" w:tplc="95428D64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B5FC2BBA">
      <w:numFmt w:val="bullet"/>
      <w:lvlText w:val="•"/>
      <w:lvlJc w:val="left"/>
      <w:pPr>
        <w:ind w:left="840" w:hanging="360"/>
      </w:pPr>
      <w:rPr>
        <w:rFonts w:hint="default"/>
        <w:lang w:val="sk-SK" w:eastAsia="en-US" w:bidi="ar-SA"/>
      </w:rPr>
    </w:lvl>
    <w:lvl w:ilvl="2" w:tplc="E6341A6A">
      <w:numFmt w:val="bullet"/>
      <w:lvlText w:val="•"/>
      <w:lvlJc w:val="left"/>
      <w:pPr>
        <w:ind w:left="1780" w:hanging="360"/>
      </w:pPr>
      <w:rPr>
        <w:rFonts w:hint="default"/>
        <w:lang w:val="sk-SK" w:eastAsia="en-US" w:bidi="ar-SA"/>
      </w:rPr>
    </w:lvl>
    <w:lvl w:ilvl="3" w:tplc="975AF48A">
      <w:numFmt w:val="bullet"/>
      <w:lvlText w:val="•"/>
      <w:lvlJc w:val="left"/>
      <w:pPr>
        <w:ind w:left="2721" w:hanging="360"/>
      </w:pPr>
      <w:rPr>
        <w:rFonts w:hint="default"/>
        <w:lang w:val="sk-SK" w:eastAsia="en-US" w:bidi="ar-SA"/>
      </w:rPr>
    </w:lvl>
    <w:lvl w:ilvl="4" w:tplc="E488E606">
      <w:numFmt w:val="bullet"/>
      <w:lvlText w:val="•"/>
      <w:lvlJc w:val="left"/>
      <w:pPr>
        <w:ind w:left="3662" w:hanging="360"/>
      </w:pPr>
      <w:rPr>
        <w:rFonts w:hint="default"/>
        <w:lang w:val="sk-SK" w:eastAsia="en-US" w:bidi="ar-SA"/>
      </w:rPr>
    </w:lvl>
    <w:lvl w:ilvl="5" w:tplc="2C92562A">
      <w:numFmt w:val="bullet"/>
      <w:lvlText w:val="•"/>
      <w:lvlJc w:val="left"/>
      <w:pPr>
        <w:ind w:left="4602" w:hanging="360"/>
      </w:pPr>
      <w:rPr>
        <w:rFonts w:hint="default"/>
        <w:lang w:val="sk-SK" w:eastAsia="en-US" w:bidi="ar-SA"/>
      </w:rPr>
    </w:lvl>
    <w:lvl w:ilvl="6" w:tplc="E07482AC">
      <w:numFmt w:val="bullet"/>
      <w:lvlText w:val="•"/>
      <w:lvlJc w:val="left"/>
      <w:pPr>
        <w:ind w:left="5543" w:hanging="360"/>
      </w:pPr>
      <w:rPr>
        <w:rFonts w:hint="default"/>
        <w:lang w:val="sk-SK" w:eastAsia="en-US" w:bidi="ar-SA"/>
      </w:rPr>
    </w:lvl>
    <w:lvl w:ilvl="7" w:tplc="87B8173A">
      <w:numFmt w:val="bullet"/>
      <w:lvlText w:val="•"/>
      <w:lvlJc w:val="left"/>
      <w:pPr>
        <w:ind w:left="6484" w:hanging="360"/>
      </w:pPr>
      <w:rPr>
        <w:rFonts w:hint="default"/>
        <w:lang w:val="sk-SK" w:eastAsia="en-US" w:bidi="ar-SA"/>
      </w:rPr>
    </w:lvl>
    <w:lvl w:ilvl="8" w:tplc="4CC0F610">
      <w:numFmt w:val="bullet"/>
      <w:lvlText w:val="•"/>
      <w:lvlJc w:val="left"/>
      <w:pPr>
        <w:ind w:left="7424" w:hanging="360"/>
      </w:pPr>
      <w:rPr>
        <w:rFonts w:hint="default"/>
        <w:lang w:val="sk-SK" w:eastAsia="en-US" w:bidi="ar-SA"/>
      </w:rPr>
    </w:lvl>
  </w:abstractNum>
  <w:abstractNum w:abstractNumId="15" w15:restartNumberingAfterBreak="0">
    <w:nsid w:val="3F7E0487"/>
    <w:multiLevelType w:val="hybridMultilevel"/>
    <w:tmpl w:val="9D846330"/>
    <w:lvl w:ilvl="0" w:tplc="8ACAE6B6">
      <w:numFmt w:val="bullet"/>
      <w:lvlText w:val="-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sk-SK" w:eastAsia="en-US" w:bidi="ar-SA"/>
      </w:rPr>
    </w:lvl>
    <w:lvl w:ilvl="1" w:tplc="815C23C2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48FA1516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4EB29B24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5CDCFDC0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39F0381A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8624B1A8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24A4048A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9918B49A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16" w15:restartNumberingAfterBreak="0">
    <w:nsid w:val="41F3584F"/>
    <w:multiLevelType w:val="hybridMultilevel"/>
    <w:tmpl w:val="3DBA73E8"/>
    <w:lvl w:ilvl="0" w:tplc="F5B243F6">
      <w:start w:val="1"/>
      <w:numFmt w:val="decimal"/>
      <w:lvlText w:val="%1."/>
      <w:lvlJc w:val="left"/>
      <w:pPr>
        <w:ind w:left="1196" w:hanging="360"/>
      </w:pPr>
      <w:rPr>
        <w:b/>
        <w:bCs/>
        <w:w w:val="100"/>
        <w:lang w:val="sk-SK" w:eastAsia="en-US" w:bidi="ar-SA"/>
      </w:rPr>
    </w:lvl>
    <w:lvl w:ilvl="1" w:tplc="955EB77C">
      <w:numFmt w:val="bullet"/>
      <w:lvlText w:val="•"/>
      <w:lvlJc w:val="left"/>
      <w:pPr>
        <w:ind w:left="2010" w:hanging="360"/>
      </w:pPr>
      <w:rPr>
        <w:lang w:val="sk-SK" w:eastAsia="en-US" w:bidi="ar-SA"/>
      </w:rPr>
    </w:lvl>
    <w:lvl w:ilvl="2" w:tplc="B96AAC88">
      <w:numFmt w:val="bullet"/>
      <w:lvlText w:val="•"/>
      <w:lvlJc w:val="left"/>
      <w:pPr>
        <w:ind w:left="2821" w:hanging="360"/>
      </w:pPr>
      <w:rPr>
        <w:lang w:val="sk-SK" w:eastAsia="en-US" w:bidi="ar-SA"/>
      </w:rPr>
    </w:lvl>
    <w:lvl w:ilvl="3" w:tplc="57FCC300">
      <w:numFmt w:val="bullet"/>
      <w:lvlText w:val="•"/>
      <w:lvlJc w:val="left"/>
      <w:pPr>
        <w:ind w:left="3631" w:hanging="360"/>
      </w:pPr>
      <w:rPr>
        <w:lang w:val="sk-SK" w:eastAsia="en-US" w:bidi="ar-SA"/>
      </w:rPr>
    </w:lvl>
    <w:lvl w:ilvl="4" w:tplc="912269BA">
      <w:numFmt w:val="bullet"/>
      <w:lvlText w:val="•"/>
      <w:lvlJc w:val="left"/>
      <w:pPr>
        <w:ind w:left="4442" w:hanging="360"/>
      </w:pPr>
      <w:rPr>
        <w:lang w:val="sk-SK" w:eastAsia="en-US" w:bidi="ar-SA"/>
      </w:rPr>
    </w:lvl>
    <w:lvl w:ilvl="5" w:tplc="8C16BCA4">
      <w:numFmt w:val="bullet"/>
      <w:lvlText w:val="•"/>
      <w:lvlJc w:val="left"/>
      <w:pPr>
        <w:ind w:left="5253" w:hanging="360"/>
      </w:pPr>
      <w:rPr>
        <w:lang w:val="sk-SK" w:eastAsia="en-US" w:bidi="ar-SA"/>
      </w:rPr>
    </w:lvl>
    <w:lvl w:ilvl="6" w:tplc="59DCB964">
      <w:numFmt w:val="bullet"/>
      <w:lvlText w:val="•"/>
      <w:lvlJc w:val="left"/>
      <w:pPr>
        <w:ind w:left="6063" w:hanging="360"/>
      </w:pPr>
      <w:rPr>
        <w:lang w:val="sk-SK" w:eastAsia="en-US" w:bidi="ar-SA"/>
      </w:rPr>
    </w:lvl>
    <w:lvl w:ilvl="7" w:tplc="D130C080">
      <w:numFmt w:val="bullet"/>
      <w:lvlText w:val="•"/>
      <w:lvlJc w:val="left"/>
      <w:pPr>
        <w:ind w:left="6874" w:hanging="360"/>
      </w:pPr>
      <w:rPr>
        <w:lang w:val="sk-SK" w:eastAsia="en-US" w:bidi="ar-SA"/>
      </w:rPr>
    </w:lvl>
    <w:lvl w:ilvl="8" w:tplc="688AE06A">
      <w:numFmt w:val="bullet"/>
      <w:lvlText w:val="•"/>
      <w:lvlJc w:val="left"/>
      <w:pPr>
        <w:ind w:left="7685" w:hanging="360"/>
      </w:pPr>
      <w:rPr>
        <w:lang w:val="sk-SK" w:eastAsia="en-US" w:bidi="ar-SA"/>
      </w:rPr>
    </w:lvl>
  </w:abstractNum>
  <w:abstractNum w:abstractNumId="17" w15:restartNumberingAfterBreak="0">
    <w:nsid w:val="42602F9C"/>
    <w:multiLevelType w:val="hybridMultilevel"/>
    <w:tmpl w:val="80887CD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B623A6"/>
    <w:multiLevelType w:val="hybridMultilevel"/>
    <w:tmpl w:val="4530D4C4"/>
    <w:lvl w:ilvl="0" w:tplc="3196D3B4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8EE7275"/>
    <w:multiLevelType w:val="hybridMultilevel"/>
    <w:tmpl w:val="87A093EC"/>
    <w:lvl w:ilvl="0" w:tplc="37AAE5E6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w w:val="100"/>
        <w:sz w:val="24"/>
        <w:szCs w:val="24"/>
        <w:lang w:val="sk-SK" w:eastAsia="en-US" w:bidi="ar-SA"/>
      </w:rPr>
    </w:lvl>
    <w:lvl w:ilvl="1" w:tplc="2FFC5482">
      <w:numFmt w:val="bullet"/>
      <w:lvlText w:val="-"/>
      <w:lvlJc w:val="left"/>
      <w:pPr>
        <w:ind w:left="1184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2" w:tplc="5C801F5E">
      <w:numFmt w:val="bullet"/>
      <w:lvlText w:val="•"/>
      <w:lvlJc w:val="left"/>
      <w:pPr>
        <w:ind w:left="2082" w:hanging="360"/>
      </w:pPr>
      <w:rPr>
        <w:rFonts w:hint="default"/>
        <w:lang w:val="sk-SK" w:eastAsia="en-US" w:bidi="ar-SA"/>
      </w:rPr>
    </w:lvl>
    <w:lvl w:ilvl="3" w:tplc="A836BAB6">
      <w:numFmt w:val="bullet"/>
      <w:lvlText w:val="•"/>
      <w:lvlJc w:val="left"/>
      <w:pPr>
        <w:ind w:left="2985" w:hanging="360"/>
      </w:pPr>
      <w:rPr>
        <w:rFonts w:hint="default"/>
        <w:lang w:val="sk-SK" w:eastAsia="en-US" w:bidi="ar-SA"/>
      </w:rPr>
    </w:lvl>
    <w:lvl w:ilvl="4" w:tplc="67467822">
      <w:numFmt w:val="bullet"/>
      <w:lvlText w:val="•"/>
      <w:lvlJc w:val="left"/>
      <w:pPr>
        <w:ind w:left="3888" w:hanging="360"/>
      </w:pPr>
      <w:rPr>
        <w:rFonts w:hint="default"/>
        <w:lang w:val="sk-SK" w:eastAsia="en-US" w:bidi="ar-SA"/>
      </w:rPr>
    </w:lvl>
    <w:lvl w:ilvl="5" w:tplc="3AF64D7A">
      <w:numFmt w:val="bullet"/>
      <w:lvlText w:val="•"/>
      <w:lvlJc w:val="left"/>
      <w:pPr>
        <w:ind w:left="4791" w:hanging="360"/>
      </w:pPr>
      <w:rPr>
        <w:rFonts w:hint="default"/>
        <w:lang w:val="sk-SK" w:eastAsia="en-US" w:bidi="ar-SA"/>
      </w:rPr>
    </w:lvl>
    <w:lvl w:ilvl="6" w:tplc="9D8201FC">
      <w:numFmt w:val="bullet"/>
      <w:lvlText w:val="•"/>
      <w:lvlJc w:val="left"/>
      <w:pPr>
        <w:ind w:left="5694" w:hanging="360"/>
      </w:pPr>
      <w:rPr>
        <w:rFonts w:hint="default"/>
        <w:lang w:val="sk-SK" w:eastAsia="en-US" w:bidi="ar-SA"/>
      </w:rPr>
    </w:lvl>
    <w:lvl w:ilvl="7" w:tplc="753CF5C6">
      <w:numFmt w:val="bullet"/>
      <w:lvlText w:val="•"/>
      <w:lvlJc w:val="left"/>
      <w:pPr>
        <w:ind w:left="6597" w:hanging="360"/>
      </w:pPr>
      <w:rPr>
        <w:rFonts w:hint="default"/>
        <w:lang w:val="sk-SK" w:eastAsia="en-US" w:bidi="ar-SA"/>
      </w:rPr>
    </w:lvl>
    <w:lvl w:ilvl="8" w:tplc="4372BB56">
      <w:numFmt w:val="bullet"/>
      <w:lvlText w:val="•"/>
      <w:lvlJc w:val="left"/>
      <w:pPr>
        <w:ind w:left="7500" w:hanging="360"/>
      </w:pPr>
      <w:rPr>
        <w:rFonts w:hint="default"/>
        <w:lang w:val="sk-SK" w:eastAsia="en-US" w:bidi="ar-SA"/>
      </w:rPr>
    </w:lvl>
  </w:abstractNum>
  <w:abstractNum w:abstractNumId="20" w15:restartNumberingAfterBreak="0">
    <w:nsid w:val="58F61D63"/>
    <w:multiLevelType w:val="hybridMultilevel"/>
    <w:tmpl w:val="2CF66988"/>
    <w:lvl w:ilvl="0" w:tplc="26AE26B0">
      <w:start w:val="1"/>
      <w:numFmt w:val="decimal"/>
      <w:lvlText w:val="%1."/>
      <w:lvlJc w:val="left"/>
      <w:pPr>
        <w:ind w:left="1196" w:hanging="360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sk-SK" w:eastAsia="en-US" w:bidi="ar-SA"/>
      </w:rPr>
    </w:lvl>
    <w:lvl w:ilvl="1" w:tplc="A670B524">
      <w:numFmt w:val="bullet"/>
      <w:lvlText w:val="•"/>
      <w:lvlJc w:val="left"/>
      <w:pPr>
        <w:ind w:left="2010" w:hanging="360"/>
      </w:pPr>
      <w:rPr>
        <w:rFonts w:hint="default"/>
        <w:lang w:val="sk-SK" w:eastAsia="en-US" w:bidi="ar-SA"/>
      </w:rPr>
    </w:lvl>
    <w:lvl w:ilvl="2" w:tplc="DB3AE072">
      <w:numFmt w:val="bullet"/>
      <w:lvlText w:val="•"/>
      <w:lvlJc w:val="left"/>
      <w:pPr>
        <w:ind w:left="2821" w:hanging="360"/>
      </w:pPr>
      <w:rPr>
        <w:rFonts w:hint="default"/>
        <w:lang w:val="sk-SK" w:eastAsia="en-US" w:bidi="ar-SA"/>
      </w:rPr>
    </w:lvl>
    <w:lvl w:ilvl="3" w:tplc="1B9EF5C6">
      <w:numFmt w:val="bullet"/>
      <w:lvlText w:val="•"/>
      <w:lvlJc w:val="left"/>
      <w:pPr>
        <w:ind w:left="3631" w:hanging="360"/>
      </w:pPr>
      <w:rPr>
        <w:rFonts w:hint="default"/>
        <w:lang w:val="sk-SK" w:eastAsia="en-US" w:bidi="ar-SA"/>
      </w:rPr>
    </w:lvl>
    <w:lvl w:ilvl="4" w:tplc="6C94C426">
      <w:numFmt w:val="bullet"/>
      <w:lvlText w:val="•"/>
      <w:lvlJc w:val="left"/>
      <w:pPr>
        <w:ind w:left="4442" w:hanging="360"/>
      </w:pPr>
      <w:rPr>
        <w:rFonts w:hint="default"/>
        <w:lang w:val="sk-SK" w:eastAsia="en-US" w:bidi="ar-SA"/>
      </w:rPr>
    </w:lvl>
    <w:lvl w:ilvl="5" w:tplc="6C5A5110">
      <w:numFmt w:val="bullet"/>
      <w:lvlText w:val="•"/>
      <w:lvlJc w:val="left"/>
      <w:pPr>
        <w:ind w:left="5253" w:hanging="360"/>
      </w:pPr>
      <w:rPr>
        <w:rFonts w:hint="default"/>
        <w:lang w:val="sk-SK" w:eastAsia="en-US" w:bidi="ar-SA"/>
      </w:rPr>
    </w:lvl>
    <w:lvl w:ilvl="6" w:tplc="2BB41C10">
      <w:numFmt w:val="bullet"/>
      <w:lvlText w:val="•"/>
      <w:lvlJc w:val="left"/>
      <w:pPr>
        <w:ind w:left="6063" w:hanging="360"/>
      </w:pPr>
      <w:rPr>
        <w:rFonts w:hint="default"/>
        <w:lang w:val="sk-SK" w:eastAsia="en-US" w:bidi="ar-SA"/>
      </w:rPr>
    </w:lvl>
    <w:lvl w:ilvl="7" w:tplc="E580E55C">
      <w:numFmt w:val="bullet"/>
      <w:lvlText w:val="•"/>
      <w:lvlJc w:val="left"/>
      <w:pPr>
        <w:ind w:left="6874" w:hanging="360"/>
      </w:pPr>
      <w:rPr>
        <w:rFonts w:hint="default"/>
        <w:lang w:val="sk-SK" w:eastAsia="en-US" w:bidi="ar-SA"/>
      </w:rPr>
    </w:lvl>
    <w:lvl w:ilvl="8" w:tplc="AB36D96C">
      <w:numFmt w:val="bullet"/>
      <w:lvlText w:val="•"/>
      <w:lvlJc w:val="left"/>
      <w:pPr>
        <w:ind w:left="7685" w:hanging="360"/>
      </w:pPr>
      <w:rPr>
        <w:rFonts w:hint="default"/>
        <w:lang w:val="sk-SK" w:eastAsia="en-US" w:bidi="ar-SA"/>
      </w:rPr>
    </w:lvl>
  </w:abstractNum>
  <w:abstractNum w:abstractNumId="21" w15:restartNumberingAfterBreak="0">
    <w:nsid w:val="64585B3B"/>
    <w:multiLevelType w:val="hybridMultilevel"/>
    <w:tmpl w:val="B9BC134A"/>
    <w:lvl w:ilvl="0" w:tplc="AC4A246C">
      <w:start w:val="16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  <w:sz w:val="22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67711BE4"/>
    <w:multiLevelType w:val="hybridMultilevel"/>
    <w:tmpl w:val="61AEB906"/>
    <w:lvl w:ilvl="0" w:tplc="31C2527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350B56"/>
    <w:multiLevelType w:val="hybridMultilevel"/>
    <w:tmpl w:val="109EE716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A8D33EE"/>
    <w:multiLevelType w:val="hybridMultilevel"/>
    <w:tmpl w:val="0184A17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746272"/>
    <w:multiLevelType w:val="hybridMultilevel"/>
    <w:tmpl w:val="058E563A"/>
    <w:lvl w:ilvl="0" w:tplc="2FFC548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4"/>
        <w:szCs w:val="24"/>
        <w:lang w:val="sk-SK" w:eastAsia="en-US" w:bidi="ar-SA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</w:num>
  <w:num w:numId="3">
    <w:abstractNumId w:val="2"/>
  </w:num>
  <w:num w:numId="4">
    <w:abstractNumId w:val="20"/>
  </w:num>
  <w:num w:numId="5">
    <w:abstractNumId w:val="12"/>
  </w:num>
  <w:num w:numId="6">
    <w:abstractNumId w:val="17"/>
  </w:num>
  <w:num w:numId="7">
    <w:abstractNumId w:val="24"/>
  </w:num>
  <w:num w:numId="8">
    <w:abstractNumId w:val="3"/>
  </w:num>
  <w:num w:numId="9">
    <w:abstractNumId w:val="1"/>
  </w:num>
  <w:num w:numId="10">
    <w:abstractNumId w:val="13"/>
  </w:num>
  <w:num w:numId="11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14"/>
  </w:num>
  <w:num w:numId="13">
    <w:abstractNumId w:val="7"/>
  </w:num>
  <w:num w:numId="14">
    <w:abstractNumId w:val="8"/>
  </w:num>
  <w:num w:numId="15">
    <w:abstractNumId w:val="10"/>
  </w:num>
  <w:num w:numId="16">
    <w:abstractNumId w:val="5"/>
  </w:num>
  <w:num w:numId="17">
    <w:abstractNumId w:val="22"/>
  </w:num>
  <w:num w:numId="18">
    <w:abstractNumId w:val="0"/>
  </w:num>
  <w:num w:numId="19">
    <w:abstractNumId w:val="25"/>
  </w:num>
  <w:num w:numId="20">
    <w:abstractNumId w:val="4"/>
  </w:num>
  <w:num w:numId="21">
    <w:abstractNumId w:val="23"/>
  </w:num>
  <w:num w:numId="22">
    <w:abstractNumId w:val="11"/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6"/>
  </w:num>
  <w:num w:numId="26">
    <w:abstractNumId w:val="18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8E1"/>
    <w:rsid w:val="00010A7A"/>
    <w:rsid w:val="00022A55"/>
    <w:rsid w:val="00024E85"/>
    <w:rsid w:val="0002725C"/>
    <w:rsid w:val="000458C6"/>
    <w:rsid w:val="000458DC"/>
    <w:rsid w:val="00052A63"/>
    <w:rsid w:val="00062A1E"/>
    <w:rsid w:val="00081964"/>
    <w:rsid w:val="000822C9"/>
    <w:rsid w:val="000A7C8F"/>
    <w:rsid w:val="000C55D3"/>
    <w:rsid w:val="000F200E"/>
    <w:rsid w:val="000F5F21"/>
    <w:rsid w:val="00120CE3"/>
    <w:rsid w:val="00141DC2"/>
    <w:rsid w:val="0014434B"/>
    <w:rsid w:val="00145934"/>
    <w:rsid w:val="001608CB"/>
    <w:rsid w:val="001745A3"/>
    <w:rsid w:val="0018050C"/>
    <w:rsid w:val="00190938"/>
    <w:rsid w:val="00190B9D"/>
    <w:rsid w:val="001A3000"/>
    <w:rsid w:val="001B060C"/>
    <w:rsid w:val="001B5590"/>
    <w:rsid w:val="001C79DE"/>
    <w:rsid w:val="001D6E5F"/>
    <w:rsid w:val="001E6295"/>
    <w:rsid w:val="001F2C24"/>
    <w:rsid w:val="00205E73"/>
    <w:rsid w:val="002369F2"/>
    <w:rsid w:val="00263A08"/>
    <w:rsid w:val="00285E4B"/>
    <w:rsid w:val="00287B36"/>
    <w:rsid w:val="002B6587"/>
    <w:rsid w:val="002E2BF9"/>
    <w:rsid w:val="002E5FAE"/>
    <w:rsid w:val="003468E1"/>
    <w:rsid w:val="00360D6A"/>
    <w:rsid w:val="003646A8"/>
    <w:rsid w:val="003710A0"/>
    <w:rsid w:val="00380686"/>
    <w:rsid w:val="00392F39"/>
    <w:rsid w:val="00394D19"/>
    <w:rsid w:val="003B24F7"/>
    <w:rsid w:val="003C4364"/>
    <w:rsid w:val="003D5BEC"/>
    <w:rsid w:val="00403F21"/>
    <w:rsid w:val="00405203"/>
    <w:rsid w:val="004259BB"/>
    <w:rsid w:val="00435C5A"/>
    <w:rsid w:val="0043681B"/>
    <w:rsid w:val="004A2EFC"/>
    <w:rsid w:val="004B4F18"/>
    <w:rsid w:val="004D4F80"/>
    <w:rsid w:val="004E5BA7"/>
    <w:rsid w:val="004F42CE"/>
    <w:rsid w:val="004F7A0E"/>
    <w:rsid w:val="005135BD"/>
    <w:rsid w:val="00530E5C"/>
    <w:rsid w:val="00562A17"/>
    <w:rsid w:val="00582457"/>
    <w:rsid w:val="00594E70"/>
    <w:rsid w:val="00597431"/>
    <w:rsid w:val="005D11CB"/>
    <w:rsid w:val="00605458"/>
    <w:rsid w:val="00636302"/>
    <w:rsid w:val="00640443"/>
    <w:rsid w:val="006457E2"/>
    <w:rsid w:val="0065186F"/>
    <w:rsid w:val="00652BFD"/>
    <w:rsid w:val="00664772"/>
    <w:rsid w:val="00671478"/>
    <w:rsid w:val="00681F5D"/>
    <w:rsid w:val="006B3F15"/>
    <w:rsid w:val="006C560D"/>
    <w:rsid w:val="006E0416"/>
    <w:rsid w:val="006E5A6E"/>
    <w:rsid w:val="006E70AE"/>
    <w:rsid w:val="006F1CAA"/>
    <w:rsid w:val="007027C9"/>
    <w:rsid w:val="00746046"/>
    <w:rsid w:val="00782184"/>
    <w:rsid w:val="007A05B7"/>
    <w:rsid w:val="007A49EA"/>
    <w:rsid w:val="007C2666"/>
    <w:rsid w:val="007C4201"/>
    <w:rsid w:val="007C5496"/>
    <w:rsid w:val="007C5928"/>
    <w:rsid w:val="008119DE"/>
    <w:rsid w:val="00843BA6"/>
    <w:rsid w:val="00861BF0"/>
    <w:rsid w:val="00867052"/>
    <w:rsid w:val="00885258"/>
    <w:rsid w:val="00890FF4"/>
    <w:rsid w:val="008D35B6"/>
    <w:rsid w:val="008E63C4"/>
    <w:rsid w:val="00932588"/>
    <w:rsid w:val="009539D1"/>
    <w:rsid w:val="00954EB7"/>
    <w:rsid w:val="00956B20"/>
    <w:rsid w:val="009675FE"/>
    <w:rsid w:val="0096782A"/>
    <w:rsid w:val="009A6851"/>
    <w:rsid w:val="009C5329"/>
    <w:rsid w:val="009D6F65"/>
    <w:rsid w:val="009F48AC"/>
    <w:rsid w:val="00A27E25"/>
    <w:rsid w:val="00A71AD8"/>
    <w:rsid w:val="00A73816"/>
    <w:rsid w:val="00A830C1"/>
    <w:rsid w:val="00A84C96"/>
    <w:rsid w:val="00A96757"/>
    <w:rsid w:val="00B139D3"/>
    <w:rsid w:val="00B334F7"/>
    <w:rsid w:val="00B346B9"/>
    <w:rsid w:val="00B44463"/>
    <w:rsid w:val="00B8000B"/>
    <w:rsid w:val="00BA4455"/>
    <w:rsid w:val="00BB6F2E"/>
    <w:rsid w:val="00BC4B01"/>
    <w:rsid w:val="00BE5BCA"/>
    <w:rsid w:val="00BF610C"/>
    <w:rsid w:val="00C16D3D"/>
    <w:rsid w:val="00C72099"/>
    <w:rsid w:val="00C816F4"/>
    <w:rsid w:val="00CA10D1"/>
    <w:rsid w:val="00CB4158"/>
    <w:rsid w:val="00CE1BAF"/>
    <w:rsid w:val="00D069C0"/>
    <w:rsid w:val="00D14854"/>
    <w:rsid w:val="00D3019C"/>
    <w:rsid w:val="00D813E1"/>
    <w:rsid w:val="00DA0952"/>
    <w:rsid w:val="00DA18A0"/>
    <w:rsid w:val="00DB41B5"/>
    <w:rsid w:val="00DD4EE9"/>
    <w:rsid w:val="00DD64CE"/>
    <w:rsid w:val="00DE1A13"/>
    <w:rsid w:val="00DE4753"/>
    <w:rsid w:val="00E26E6D"/>
    <w:rsid w:val="00E32F9F"/>
    <w:rsid w:val="00E509C9"/>
    <w:rsid w:val="00E53D40"/>
    <w:rsid w:val="00E70FBC"/>
    <w:rsid w:val="00EC6D3F"/>
    <w:rsid w:val="00EC6F6B"/>
    <w:rsid w:val="00EF247E"/>
    <w:rsid w:val="00F00A17"/>
    <w:rsid w:val="00F57EA9"/>
    <w:rsid w:val="00F6270E"/>
    <w:rsid w:val="00F7279F"/>
    <w:rsid w:val="00F9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538D0"/>
  <w15:docId w15:val="{1814A078-FC36-43A9-B5D9-12CE7EECF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Times New Roman" w:eastAsia="Times New Roman" w:hAnsi="Times New Roman" w:cs="Times New Roman"/>
      <w:lang w:val="sk-SK"/>
    </w:rPr>
  </w:style>
  <w:style w:type="paragraph" w:styleId="Nadpis1">
    <w:name w:val="heading 1"/>
    <w:basedOn w:val="Normlny"/>
    <w:uiPriority w:val="9"/>
    <w:qFormat/>
    <w:pPr>
      <w:spacing w:before="77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9"/>
    <w:unhideWhenUsed/>
    <w:qFormat/>
    <w:pPr>
      <w:outlineLvl w:val="1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1"/>
    <w:qFormat/>
    <w:rPr>
      <w:sz w:val="24"/>
      <w:szCs w:val="24"/>
    </w:rPr>
  </w:style>
  <w:style w:type="paragraph" w:styleId="Odsekzoznamu">
    <w:name w:val="List Paragraph"/>
    <w:basedOn w:val="Normlny"/>
    <w:uiPriority w:val="1"/>
    <w:qFormat/>
    <w:pPr>
      <w:ind w:left="1195" w:hanging="360"/>
    </w:pPr>
  </w:style>
  <w:style w:type="paragraph" w:customStyle="1" w:styleId="TableParagraph">
    <w:name w:val="Table Paragraph"/>
    <w:basedOn w:val="Normlny"/>
    <w:uiPriority w:val="1"/>
    <w:qFormat/>
  </w:style>
  <w:style w:type="paragraph" w:styleId="Hlavika">
    <w:name w:val="header"/>
    <w:basedOn w:val="Normlny"/>
    <w:link w:val="Hlavik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40443"/>
    <w:rPr>
      <w:rFonts w:ascii="Times New Roman" w:eastAsia="Times New Roman" w:hAnsi="Times New Roman" w:cs="Times New Roman"/>
      <w:lang w:val="sk-SK"/>
    </w:rPr>
  </w:style>
  <w:style w:type="paragraph" w:styleId="Pta">
    <w:name w:val="footer"/>
    <w:basedOn w:val="Normlny"/>
    <w:link w:val="PtaChar"/>
    <w:uiPriority w:val="99"/>
    <w:unhideWhenUsed/>
    <w:rsid w:val="006404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40443"/>
    <w:rPr>
      <w:rFonts w:ascii="Times New Roman" w:eastAsia="Times New Roman" w:hAnsi="Times New Roman" w:cs="Times New Roman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1"/>
    <w:rsid w:val="0014434B"/>
    <w:rPr>
      <w:rFonts w:ascii="Times New Roman" w:eastAsia="Times New Roman" w:hAnsi="Times New Roman" w:cs="Times New Roman"/>
      <w:sz w:val="24"/>
      <w:szCs w:val="24"/>
      <w:lang w:val="sk-SK"/>
    </w:rPr>
  </w:style>
  <w:style w:type="paragraph" w:customStyle="1" w:styleId="Vfdchodzie">
    <w:name w:val="Výfdchodzie"/>
    <w:uiPriority w:val="99"/>
    <w:rsid w:val="000A7C8F"/>
    <w:pPr>
      <w:adjustRightInd w:val="0"/>
    </w:pPr>
    <w:rPr>
      <w:rFonts w:ascii="Times New Roman" w:eastAsia="Times New Roman" w:hAnsi="Times New Roman" w:cs="Times New Roman"/>
      <w:kern w:val="2"/>
      <w:sz w:val="24"/>
      <w:szCs w:val="24"/>
      <w:lang w:val="sk-SK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9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08211-AE05-49A1-BA43-00A03D5EC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566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Microsoft Word - MeghÃ­vÃ³ 11.8.2021</vt:lpstr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MeghÃ­vÃ³ 11.8.2021</dc:title>
  <dc:subject/>
  <dc:creator>STAV</dc:creator>
  <cp:keywords/>
  <dc:description/>
  <cp:lastModifiedBy>.team ABJ</cp:lastModifiedBy>
  <cp:revision>2</cp:revision>
  <cp:lastPrinted>2021-10-05T08:46:00Z</cp:lastPrinted>
  <dcterms:created xsi:type="dcterms:W3CDTF">2021-10-14T18:04:00Z</dcterms:created>
  <dcterms:modified xsi:type="dcterms:W3CDTF">2021-10-14T18:04:00Z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2021-02-09T00:00:00Z</vt:filetime>
  </property>
  <property fmtid="{D5CDD505-2E9C-101B-9397-08002B2CF9AE}" pid="3" name="LastSaved">
    <vt:filetime>2021-02-10T00:00:00Z</vt:filetime>
  </property>
</Properties>
</file>